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244" w:rsidRPr="004E4FEB" w:rsidRDefault="006F3244" w:rsidP="004617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E4FEB">
        <w:rPr>
          <w:rFonts w:ascii="Arial" w:hAnsi="Arial" w:cs="Arial"/>
          <w:b/>
          <w:bCs/>
          <w:sz w:val="24"/>
          <w:szCs w:val="24"/>
        </w:rPr>
        <w:t xml:space="preserve">QUIZ CONCORSO RIPAM SIMULAZIONE </w:t>
      </w:r>
      <w:r w:rsidR="004E4FEB">
        <w:rPr>
          <w:rFonts w:ascii="Arial" w:hAnsi="Arial" w:cs="Arial"/>
          <w:b/>
          <w:bCs/>
          <w:sz w:val="24"/>
          <w:szCs w:val="24"/>
        </w:rPr>
        <w:t>SENZA</w:t>
      </w:r>
      <w:r w:rsidRPr="004E4FEB">
        <w:rPr>
          <w:rFonts w:ascii="Arial" w:hAnsi="Arial" w:cs="Arial"/>
          <w:b/>
          <w:bCs/>
          <w:sz w:val="24"/>
          <w:szCs w:val="24"/>
        </w:rPr>
        <w:t xml:space="preserve"> RISPOSTE</w:t>
      </w:r>
      <w:r w:rsidR="00BD4912" w:rsidRPr="004E4FEB">
        <w:rPr>
          <w:rFonts w:ascii="Arial" w:hAnsi="Arial" w:cs="Arial"/>
          <w:b/>
          <w:bCs/>
          <w:sz w:val="24"/>
          <w:szCs w:val="24"/>
        </w:rPr>
        <w:t xml:space="preserve"> II parte</w:t>
      </w:r>
    </w:p>
    <w:p w:rsidR="00BD4912" w:rsidRPr="004E4FEB" w:rsidRDefault="00BD4912" w:rsidP="0046179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55CDB" w:rsidRPr="00701AFB" w:rsidRDefault="00BD4912" w:rsidP="00E55CDB">
      <w:pPr>
        <w:pStyle w:val="Default"/>
      </w:pPr>
      <w:r w:rsidRPr="00701AFB">
        <w:t xml:space="preserve">31) </w:t>
      </w:r>
      <w:r w:rsidR="00E55CDB" w:rsidRPr="00701AFB">
        <w:t xml:space="preserve">In base al </w:t>
      </w:r>
      <w:r w:rsidR="00DB1310" w:rsidRPr="00701AFB">
        <w:t>D</w:t>
      </w:r>
      <w:r w:rsidR="00E55CDB" w:rsidRPr="00701AFB">
        <w:t>PCM 169/2019 il MiBAC</w:t>
      </w:r>
      <w:r w:rsidR="00701AFB">
        <w:t>T</w:t>
      </w:r>
      <w:r w:rsidR="00E55CDB" w:rsidRPr="00701AFB">
        <w:t xml:space="preserve"> è rappresentato in organismi internazionali nel campo dell</w:t>
      </w:r>
      <w:r w:rsidR="00DB1310" w:rsidRPr="00701AFB">
        <w:t xml:space="preserve">a digitalizzazione e delle </w:t>
      </w:r>
      <w:r w:rsidR="00E55CDB" w:rsidRPr="00701AFB">
        <w:t>tecnologie dell'informazione e della comunicazione: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01AFB" w:rsidRPr="00701AFB" w:rsidTr="00701AFB">
        <w:trPr>
          <w:trHeight w:val="55"/>
        </w:trPr>
        <w:tc>
          <w:tcPr>
            <w:tcW w:w="9464" w:type="dxa"/>
          </w:tcPr>
          <w:p w:rsidR="00701AFB" w:rsidRPr="00701AFB" w:rsidRDefault="00701AFB" w:rsidP="000876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1AFB">
              <w:rPr>
                <w:rFonts w:ascii="Arial" w:hAnsi="Arial" w:cs="Arial"/>
                <w:color w:val="000000"/>
                <w:sz w:val="24"/>
                <w:szCs w:val="24"/>
              </w:rPr>
              <w:t>a) Dal Direttore generale della Direzione generale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01AFB">
              <w:rPr>
                <w:rFonts w:ascii="Arial" w:hAnsi="Arial" w:cs="Arial"/>
                <w:color w:val="000000"/>
                <w:sz w:val="24"/>
                <w:szCs w:val="24"/>
              </w:rPr>
              <w:t>"Organizzazione";</w:t>
            </w:r>
          </w:p>
        </w:tc>
      </w:tr>
    </w:tbl>
    <w:p w:rsidR="00717002" w:rsidRPr="00701AFB" w:rsidRDefault="000876FD" w:rsidP="00701AFB">
      <w:pPr>
        <w:tabs>
          <w:tab w:val="left" w:pos="1680"/>
        </w:tabs>
        <w:rPr>
          <w:rFonts w:ascii="Arial" w:hAnsi="Arial" w:cs="Arial"/>
          <w:sz w:val="24"/>
          <w:szCs w:val="24"/>
        </w:rPr>
      </w:pPr>
      <w:r w:rsidRPr="00701AFB">
        <w:rPr>
          <w:rFonts w:ascii="Arial" w:hAnsi="Arial" w:cs="Arial"/>
          <w:sz w:val="24"/>
          <w:szCs w:val="24"/>
        </w:rPr>
        <w:t>b)</w:t>
      </w:r>
      <w:r w:rsidR="00DB1310" w:rsidRPr="00701AFB">
        <w:rPr>
          <w:rFonts w:ascii="Arial" w:hAnsi="Arial" w:cs="Arial"/>
          <w:sz w:val="24"/>
          <w:szCs w:val="24"/>
        </w:rPr>
        <w:t xml:space="preserve"> </w:t>
      </w:r>
      <w:r w:rsidR="00E96FB5" w:rsidRPr="00701AFB">
        <w:rPr>
          <w:rFonts w:ascii="Arial" w:hAnsi="Arial" w:cs="Arial"/>
          <w:sz w:val="24"/>
          <w:szCs w:val="24"/>
        </w:rPr>
        <w:t>Dal responsabile dell'Uffi</w:t>
      </w:r>
      <w:r w:rsidR="00701AFB">
        <w:rPr>
          <w:rFonts w:ascii="Arial" w:hAnsi="Arial" w:cs="Arial"/>
          <w:sz w:val="24"/>
          <w:szCs w:val="24"/>
        </w:rPr>
        <w:t>c</w:t>
      </w:r>
      <w:r w:rsidR="00E96FB5" w:rsidRPr="00701AFB">
        <w:rPr>
          <w:rFonts w:ascii="Arial" w:hAnsi="Arial" w:cs="Arial"/>
          <w:sz w:val="24"/>
          <w:szCs w:val="24"/>
        </w:rPr>
        <w:t>io Stampa di diretta collaborazione con il Ministro</w:t>
      </w:r>
      <w:r w:rsidR="00701AFB">
        <w:rPr>
          <w:rFonts w:ascii="Arial" w:hAnsi="Arial" w:cs="Arial"/>
          <w:sz w:val="24"/>
          <w:szCs w:val="24"/>
        </w:rPr>
        <w:t>;</w:t>
      </w:r>
      <w:r w:rsidR="00701AFB">
        <w:rPr>
          <w:rFonts w:ascii="Arial" w:hAnsi="Arial" w:cs="Arial"/>
          <w:sz w:val="24"/>
          <w:szCs w:val="24"/>
        </w:rPr>
        <w:br/>
      </w:r>
      <w:r w:rsidR="00E96FB5" w:rsidRPr="00701AFB">
        <w:rPr>
          <w:rFonts w:ascii="Arial" w:hAnsi="Arial" w:cs="Arial"/>
          <w:sz w:val="24"/>
          <w:szCs w:val="24"/>
        </w:rPr>
        <w:t xml:space="preserve">c) </w:t>
      </w:r>
      <w:r w:rsidR="00717002" w:rsidRPr="00701AFB">
        <w:rPr>
          <w:rFonts w:ascii="Arial" w:hAnsi="Arial" w:cs="Arial"/>
          <w:sz w:val="24"/>
          <w:szCs w:val="24"/>
        </w:rPr>
        <w:t>Dal direttore generale Musei</w:t>
      </w:r>
      <w:r w:rsidR="00701AFB">
        <w:rPr>
          <w:rFonts w:ascii="Arial" w:hAnsi="Arial" w:cs="Arial"/>
          <w:sz w:val="24"/>
          <w:szCs w:val="24"/>
        </w:rPr>
        <w:t>.</w:t>
      </w:r>
    </w:p>
    <w:p w:rsidR="00EE6A0E" w:rsidRPr="00701AFB" w:rsidRDefault="00EE6A0E" w:rsidP="00717002">
      <w:pPr>
        <w:pStyle w:val="Default"/>
      </w:pPr>
    </w:p>
    <w:p w:rsidR="00EE6A0E" w:rsidRPr="00701AFB" w:rsidRDefault="00EE6A0E" w:rsidP="00EE6A0E">
      <w:pPr>
        <w:pStyle w:val="Default"/>
      </w:pPr>
      <w:r w:rsidRPr="00701AFB">
        <w:t xml:space="preserve">32) In base al </w:t>
      </w:r>
      <w:r w:rsidR="00DB1310" w:rsidRPr="00701AFB">
        <w:t>D</w:t>
      </w:r>
      <w:r w:rsidRPr="00701AFB">
        <w:t xml:space="preserve">PCM 169/2019 la consulenza </w:t>
      </w:r>
      <w:r w:rsidR="00B1304C" w:rsidRPr="00701AFB">
        <w:t>ne</w:t>
      </w:r>
      <w:r w:rsidRPr="00701AFB">
        <w:t>lla predisposizione di indirizzi e di criteri generali per la destinazione delle risorse pubbliche a sostegno delle attività d</w:t>
      </w:r>
      <w:r w:rsidR="00B1304C" w:rsidRPr="00701AFB">
        <w:t>i</w:t>
      </w:r>
      <w:r w:rsidRPr="00701AFB">
        <w:t xml:space="preserve"> spettacolo</w:t>
      </w:r>
      <w:r w:rsidR="00B1304C" w:rsidRPr="00701AFB">
        <w:t xml:space="preserve"> dal vivo</w:t>
      </w:r>
      <w:r w:rsidRPr="00701AFB">
        <w:t>:</w:t>
      </w:r>
    </w:p>
    <w:p w:rsidR="00EE6A0E" w:rsidRPr="00701AFB" w:rsidRDefault="00EE6A0E" w:rsidP="00EE6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a) </w:t>
      </w:r>
      <w:r w:rsidR="00701AFB">
        <w:rPr>
          <w:rFonts w:ascii="Arial" w:hAnsi="Arial" w:cs="Arial"/>
          <w:color w:val="000000"/>
          <w:sz w:val="24"/>
          <w:szCs w:val="24"/>
        </w:rPr>
        <w:t>è</w:t>
      </w:r>
      <w:r w:rsidRPr="00701AFB">
        <w:rPr>
          <w:rFonts w:ascii="Arial" w:hAnsi="Arial" w:cs="Arial"/>
          <w:color w:val="000000"/>
          <w:sz w:val="24"/>
          <w:szCs w:val="24"/>
        </w:rPr>
        <w:t xml:space="preserve"> competenza del Comitato tecnico- scientifico per lo spettacolo</w:t>
      </w:r>
      <w:r w:rsidR="00701AFB">
        <w:rPr>
          <w:rFonts w:ascii="Arial" w:hAnsi="Arial" w:cs="Arial"/>
          <w:color w:val="000000"/>
          <w:sz w:val="24"/>
          <w:szCs w:val="24"/>
        </w:rPr>
        <w:t>;</w:t>
      </w:r>
    </w:p>
    <w:p w:rsidR="00E96FB5" w:rsidRPr="00701AFB" w:rsidRDefault="00EE6A0E" w:rsidP="00EE6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b) </w:t>
      </w:r>
      <w:r w:rsidR="00701AFB">
        <w:rPr>
          <w:rFonts w:ascii="Arial" w:hAnsi="Arial" w:cs="Arial"/>
          <w:color w:val="000000"/>
          <w:sz w:val="24"/>
          <w:szCs w:val="24"/>
        </w:rPr>
        <w:t>è</w:t>
      </w:r>
      <w:r w:rsidRPr="00701AFB">
        <w:rPr>
          <w:rFonts w:ascii="Arial" w:hAnsi="Arial" w:cs="Arial"/>
          <w:color w:val="000000"/>
          <w:sz w:val="24"/>
          <w:szCs w:val="24"/>
        </w:rPr>
        <w:t xml:space="preserve"> compito del Direttore generale della Direzione generale "Spettacolo"</w:t>
      </w:r>
      <w:r w:rsidR="00701AFB">
        <w:rPr>
          <w:rFonts w:ascii="Arial" w:hAnsi="Arial" w:cs="Arial"/>
          <w:color w:val="000000"/>
          <w:sz w:val="24"/>
          <w:szCs w:val="24"/>
        </w:rPr>
        <w:t>;</w:t>
      </w:r>
    </w:p>
    <w:p w:rsidR="00EE6A0E" w:rsidRPr="00701AFB" w:rsidRDefault="00EE6A0E" w:rsidP="00EE6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c) </w:t>
      </w:r>
      <w:r w:rsidR="00701AFB">
        <w:rPr>
          <w:rFonts w:ascii="Arial" w:hAnsi="Arial" w:cs="Arial"/>
          <w:color w:val="000000"/>
          <w:sz w:val="24"/>
          <w:szCs w:val="24"/>
        </w:rPr>
        <w:t>è</w:t>
      </w:r>
      <w:r w:rsidRPr="00701AFB">
        <w:rPr>
          <w:rFonts w:ascii="Arial" w:hAnsi="Arial" w:cs="Arial"/>
          <w:color w:val="000000"/>
          <w:sz w:val="24"/>
          <w:szCs w:val="24"/>
        </w:rPr>
        <w:t xml:space="preserve"> compito che spetta al</w:t>
      </w:r>
      <w:r w:rsidR="00B1304C" w:rsidRPr="00701AFB">
        <w:rPr>
          <w:rFonts w:ascii="Arial" w:hAnsi="Arial" w:cs="Arial"/>
          <w:color w:val="000000"/>
          <w:sz w:val="24"/>
          <w:szCs w:val="24"/>
        </w:rPr>
        <w:t xml:space="preserve"> Consiglio superiore del</w:t>
      </w:r>
      <w:r w:rsidRPr="00701AFB">
        <w:rPr>
          <w:rFonts w:ascii="Arial" w:hAnsi="Arial" w:cs="Arial"/>
          <w:color w:val="000000"/>
          <w:sz w:val="24"/>
          <w:szCs w:val="24"/>
        </w:rPr>
        <w:t>lo spettacolo;</w:t>
      </w:r>
    </w:p>
    <w:p w:rsidR="00815F3D" w:rsidRPr="00701AFB" w:rsidRDefault="00815F3D" w:rsidP="00EE6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15F3D" w:rsidRPr="00701AFB" w:rsidRDefault="00815F3D" w:rsidP="00EE6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15F3D" w:rsidRPr="00701AFB" w:rsidRDefault="00815F3D" w:rsidP="00EE6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33) Il Palazzo Ducale di Mantova, secondo quanto previsto dal </w:t>
      </w:r>
      <w:r w:rsidR="00701AFB">
        <w:rPr>
          <w:rFonts w:ascii="Arial" w:hAnsi="Arial" w:cs="Arial"/>
          <w:color w:val="000000"/>
          <w:sz w:val="24"/>
          <w:szCs w:val="24"/>
        </w:rPr>
        <w:t>D</w:t>
      </w:r>
      <w:r w:rsidRPr="00701AFB">
        <w:rPr>
          <w:rFonts w:ascii="Arial" w:hAnsi="Arial" w:cs="Arial"/>
          <w:color w:val="000000"/>
          <w:sz w:val="24"/>
          <w:szCs w:val="24"/>
        </w:rPr>
        <w:t>PCM 1</w:t>
      </w:r>
      <w:r w:rsidR="008D1847" w:rsidRPr="00701AFB">
        <w:rPr>
          <w:rFonts w:ascii="Arial" w:hAnsi="Arial" w:cs="Arial"/>
          <w:color w:val="000000"/>
          <w:sz w:val="24"/>
          <w:szCs w:val="24"/>
        </w:rPr>
        <w:t>69</w:t>
      </w:r>
      <w:r w:rsidRPr="00701AFB">
        <w:rPr>
          <w:rFonts w:ascii="Arial" w:hAnsi="Arial" w:cs="Arial"/>
          <w:color w:val="000000"/>
          <w:sz w:val="24"/>
          <w:szCs w:val="24"/>
        </w:rPr>
        <w:t>/201</w:t>
      </w:r>
      <w:r w:rsidR="008D1847" w:rsidRPr="00701AFB">
        <w:rPr>
          <w:rFonts w:ascii="Arial" w:hAnsi="Arial" w:cs="Arial"/>
          <w:color w:val="000000"/>
          <w:sz w:val="24"/>
          <w:szCs w:val="24"/>
        </w:rPr>
        <w:t>9</w:t>
      </w:r>
      <w:r w:rsidRPr="00701AFB">
        <w:rPr>
          <w:rFonts w:ascii="Arial" w:hAnsi="Arial" w:cs="Arial"/>
          <w:color w:val="000000"/>
          <w:sz w:val="24"/>
          <w:szCs w:val="24"/>
        </w:rPr>
        <w:t>:</w:t>
      </w:r>
    </w:p>
    <w:p w:rsidR="004D5842" w:rsidRPr="00701AFB" w:rsidRDefault="004D5842" w:rsidP="00EE6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a)</w:t>
      </w:r>
      <w:r w:rsidR="00B1304C" w:rsidRPr="00701AFB">
        <w:rPr>
          <w:rFonts w:ascii="Arial" w:hAnsi="Arial" w:cs="Arial"/>
          <w:color w:val="000000"/>
          <w:sz w:val="24"/>
          <w:szCs w:val="24"/>
        </w:rPr>
        <w:t xml:space="preserve"> </w:t>
      </w:r>
      <w:r w:rsidR="00701AFB">
        <w:rPr>
          <w:rFonts w:ascii="Arial" w:hAnsi="Arial" w:cs="Arial"/>
          <w:color w:val="000000"/>
          <w:sz w:val="24"/>
          <w:szCs w:val="24"/>
        </w:rPr>
        <w:t>è</w:t>
      </w:r>
      <w:r w:rsidRPr="00701AFB">
        <w:rPr>
          <w:rFonts w:ascii="Arial" w:hAnsi="Arial" w:cs="Arial"/>
          <w:color w:val="000000"/>
          <w:sz w:val="24"/>
          <w:szCs w:val="24"/>
        </w:rPr>
        <w:t xml:space="preserve"> dotato di autonomia speciale come il Museo archeologico statale di Ascoli Piceno, quale ufficio di livello dirigenziale generale</w:t>
      </w:r>
      <w:r w:rsidR="00701AFB">
        <w:rPr>
          <w:rFonts w:ascii="Arial" w:hAnsi="Arial" w:cs="Arial"/>
          <w:color w:val="000000"/>
          <w:sz w:val="24"/>
          <w:szCs w:val="24"/>
        </w:rPr>
        <w:t>;</w:t>
      </w:r>
    </w:p>
    <w:p w:rsidR="004D5842" w:rsidRPr="00701AFB" w:rsidRDefault="004D5842" w:rsidP="004D5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b) </w:t>
      </w:r>
      <w:r w:rsidR="00701AFB">
        <w:rPr>
          <w:rFonts w:ascii="Arial" w:hAnsi="Arial" w:cs="Arial"/>
          <w:color w:val="000000"/>
          <w:sz w:val="24"/>
          <w:szCs w:val="24"/>
        </w:rPr>
        <w:t>è</w:t>
      </w:r>
      <w:r w:rsidRPr="00701AFB">
        <w:rPr>
          <w:rFonts w:ascii="Arial" w:hAnsi="Arial" w:cs="Arial"/>
          <w:color w:val="000000"/>
          <w:sz w:val="24"/>
          <w:szCs w:val="24"/>
        </w:rPr>
        <w:t xml:space="preserve"> dotato di autonomia speciale come la Galleria dell'Accademia di Firenze, quale ufficio di livello dirigenziale non generale</w:t>
      </w:r>
      <w:r w:rsidR="00701AFB">
        <w:rPr>
          <w:rFonts w:ascii="Arial" w:hAnsi="Arial" w:cs="Arial"/>
          <w:color w:val="000000"/>
          <w:sz w:val="24"/>
          <w:szCs w:val="24"/>
        </w:rPr>
        <w:t>;</w:t>
      </w:r>
    </w:p>
    <w:p w:rsidR="004D5842" w:rsidRPr="00701AFB" w:rsidRDefault="00B1304C" w:rsidP="004D5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c) </w:t>
      </w:r>
      <w:r w:rsidR="00701AFB">
        <w:rPr>
          <w:rFonts w:ascii="Arial" w:hAnsi="Arial" w:cs="Arial"/>
          <w:color w:val="000000"/>
          <w:sz w:val="24"/>
          <w:szCs w:val="24"/>
        </w:rPr>
        <w:t>non</w:t>
      </w:r>
      <w:r w:rsidR="004D5842" w:rsidRPr="00701AFB">
        <w:rPr>
          <w:rFonts w:ascii="Arial" w:hAnsi="Arial" w:cs="Arial"/>
          <w:color w:val="000000"/>
          <w:sz w:val="24"/>
          <w:szCs w:val="24"/>
        </w:rPr>
        <w:t xml:space="preserve"> è un museo dotato di autonomia speciale</w:t>
      </w:r>
      <w:r w:rsidR="00701AFB">
        <w:rPr>
          <w:rFonts w:ascii="Arial" w:hAnsi="Arial" w:cs="Arial"/>
          <w:color w:val="000000"/>
          <w:sz w:val="24"/>
          <w:szCs w:val="24"/>
        </w:rPr>
        <w:t>,</w:t>
      </w:r>
      <w:r w:rsidR="004D5842" w:rsidRPr="00701AFB">
        <w:rPr>
          <w:rFonts w:ascii="Arial" w:hAnsi="Arial" w:cs="Arial"/>
          <w:color w:val="000000"/>
          <w:sz w:val="24"/>
          <w:szCs w:val="24"/>
        </w:rPr>
        <w:t xml:space="preserve"> al pari del Museo Archeologico Nazionale delle Marche</w:t>
      </w:r>
      <w:r w:rsidR="00701AFB">
        <w:rPr>
          <w:rFonts w:ascii="Arial" w:hAnsi="Arial" w:cs="Arial"/>
          <w:color w:val="000000"/>
          <w:sz w:val="24"/>
          <w:szCs w:val="24"/>
        </w:rPr>
        <w:t>.</w:t>
      </w:r>
    </w:p>
    <w:p w:rsidR="002D6B51" w:rsidRPr="00701AFB" w:rsidRDefault="002D6B51" w:rsidP="004D5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D6B51" w:rsidRPr="00701AFB" w:rsidRDefault="002D6B51" w:rsidP="002D6B51">
      <w:pPr>
        <w:pStyle w:val="Default"/>
      </w:pPr>
      <w:r w:rsidRPr="00701AFB">
        <w:t>34) Con la riorganizzazione del MiBAC</w:t>
      </w:r>
      <w:r w:rsidR="00B1304C" w:rsidRPr="00701AFB">
        <w:t>T</w:t>
      </w:r>
      <w:r w:rsidRPr="00701AFB">
        <w:t xml:space="preserve"> avviata con il </w:t>
      </w:r>
      <w:r w:rsidR="00B1304C" w:rsidRPr="00701AFB">
        <w:t>D</w:t>
      </w:r>
      <w:r w:rsidRPr="00701AFB">
        <w:t>PCM 1</w:t>
      </w:r>
      <w:r w:rsidR="00701AFB">
        <w:t>69</w:t>
      </w:r>
      <w:r w:rsidRPr="00701AFB">
        <w:t>/201</w:t>
      </w:r>
      <w:r w:rsidR="00701AFB">
        <w:t>9</w:t>
      </w:r>
      <w:r w:rsidRPr="00701AFB">
        <w:t>, il Museo Archeologico Nazionale di Napoli:</w:t>
      </w:r>
    </w:p>
    <w:p w:rsidR="002D6B51" w:rsidRPr="00701AFB" w:rsidRDefault="002D6B51" w:rsidP="002D6B51">
      <w:pPr>
        <w:pStyle w:val="Default"/>
      </w:pPr>
      <w:r w:rsidRPr="00701AFB">
        <w:t>a)</w:t>
      </w:r>
      <w:r w:rsidR="0068277E" w:rsidRPr="00701AFB">
        <w:t xml:space="preserve"> </w:t>
      </w:r>
      <w:r w:rsidR="00701AFB">
        <w:t>è</w:t>
      </w:r>
      <w:r w:rsidR="0068277E" w:rsidRPr="00701AFB">
        <w:t xml:space="preserve"> dotato di autonomia speciale, quale ufficio di livello dirigenziale non generale, come la Galleria Estense di</w:t>
      </w:r>
      <w:r w:rsidR="00B1304C" w:rsidRPr="00701AFB">
        <w:t xml:space="preserve"> </w:t>
      </w:r>
      <w:r w:rsidR="0068277E" w:rsidRPr="00701AFB">
        <w:t>Modena</w:t>
      </w:r>
    </w:p>
    <w:p w:rsidR="002D6B51" w:rsidRPr="00701AFB" w:rsidRDefault="002D6B51" w:rsidP="002D6B51">
      <w:pPr>
        <w:pStyle w:val="Default"/>
      </w:pPr>
      <w:r w:rsidRPr="00701AFB">
        <w:t>b)</w:t>
      </w:r>
      <w:r w:rsidR="0068277E" w:rsidRPr="00701AFB">
        <w:t xml:space="preserve"> </w:t>
      </w:r>
      <w:r w:rsidR="00701AFB">
        <w:t>è</w:t>
      </w:r>
      <w:r w:rsidR="0068277E" w:rsidRPr="00701AFB">
        <w:t xml:space="preserve"> dotato di autonomia speciale, quale ufficio di livello dirigenziale generale, come il museo MAXXI di Roma</w:t>
      </w:r>
    </w:p>
    <w:p w:rsidR="0068277E" w:rsidRPr="00701AFB" w:rsidRDefault="002D6B51" w:rsidP="0068277E">
      <w:pPr>
        <w:pStyle w:val="Default"/>
      </w:pPr>
      <w:r w:rsidRPr="00701AFB">
        <w:t xml:space="preserve">c) </w:t>
      </w:r>
      <w:r w:rsidR="00701AFB">
        <w:t>non</w:t>
      </w:r>
      <w:r w:rsidR="0068277E" w:rsidRPr="00701AFB">
        <w:t xml:space="preserve"> è dotato di autonomia speciale</w:t>
      </w:r>
    </w:p>
    <w:p w:rsidR="004F7D70" w:rsidRPr="00701AFB" w:rsidRDefault="004F7D70" w:rsidP="0068277E">
      <w:pPr>
        <w:pStyle w:val="Default"/>
      </w:pPr>
    </w:p>
    <w:p w:rsidR="004F7D70" w:rsidRPr="00701AFB" w:rsidRDefault="004F7D70" w:rsidP="004F7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35) Il Piano nazionale per l'Educazione al patrimonio culturale, </w:t>
      </w:r>
      <w:r w:rsidR="006F52C5" w:rsidRPr="00701AFB">
        <w:rPr>
          <w:rFonts w:ascii="Arial" w:hAnsi="Arial" w:cs="Arial"/>
          <w:color w:val="000000"/>
          <w:sz w:val="24"/>
          <w:szCs w:val="24"/>
        </w:rPr>
        <w:t xml:space="preserve">che ha ad oggetto la conoscenza del patrimonio e della sua funzione civile, </w:t>
      </w:r>
      <w:r w:rsidRPr="00701AFB">
        <w:rPr>
          <w:rFonts w:ascii="Arial" w:hAnsi="Arial" w:cs="Arial"/>
          <w:color w:val="000000"/>
          <w:sz w:val="24"/>
          <w:szCs w:val="24"/>
        </w:rPr>
        <w:t xml:space="preserve">secondo i contenuti del </w:t>
      </w:r>
      <w:r w:rsidR="001A266A" w:rsidRPr="00701AFB">
        <w:rPr>
          <w:rFonts w:ascii="Arial" w:hAnsi="Arial" w:cs="Arial"/>
          <w:color w:val="000000"/>
          <w:sz w:val="24"/>
          <w:szCs w:val="24"/>
        </w:rPr>
        <w:t>D</w:t>
      </w:r>
      <w:r w:rsidRPr="00701AFB">
        <w:rPr>
          <w:rFonts w:ascii="Arial" w:hAnsi="Arial" w:cs="Arial"/>
          <w:color w:val="000000"/>
          <w:sz w:val="24"/>
          <w:szCs w:val="24"/>
        </w:rPr>
        <w:t xml:space="preserve">PCM </w:t>
      </w:r>
      <w:r w:rsidR="006F52C5" w:rsidRPr="00701AFB">
        <w:rPr>
          <w:rFonts w:ascii="Arial" w:hAnsi="Arial" w:cs="Arial"/>
          <w:color w:val="000000"/>
          <w:sz w:val="24"/>
          <w:szCs w:val="24"/>
        </w:rPr>
        <w:t>169/2019</w:t>
      </w:r>
      <w:r w:rsidRPr="00701AFB">
        <w:rPr>
          <w:rFonts w:ascii="Arial" w:hAnsi="Arial" w:cs="Arial"/>
          <w:color w:val="000000"/>
          <w:sz w:val="24"/>
          <w:szCs w:val="24"/>
        </w:rPr>
        <w:t>:</w:t>
      </w:r>
    </w:p>
    <w:p w:rsidR="004F7D70" w:rsidRPr="00701AFB" w:rsidRDefault="004F7D70" w:rsidP="001A266A">
      <w:pPr>
        <w:pStyle w:val="Default"/>
      </w:pPr>
      <w:r w:rsidRPr="00701AFB">
        <w:t>a)</w:t>
      </w:r>
      <w:r w:rsidR="001A266A" w:rsidRPr="00701AFB">
        <w:t xml:space="preserve"> </w:t>
      </w:r>
      <w:r w:rsidR="004E4FEB">
        <w:t>è</w:t>
      </w:r>
      <w:r w:rsidR="001A266A" w:rsidRPr="00701AFB">
        <w:t xml:space="preserve"> trasmesso alle direzioni regionali</w:t>
      </w:r>
      <w:r w:rsidR="008E326D" w:rsidRPr="00701AFB">
        <w:t>;</w:t>
      </w:r>
    </w:p>
    <w:p w:rsidR="004F7D70" w:rsidRPr="00701AFB" w:rsidRDefault="004F7D70" w:rsidP="008F2AB3">
      <w:pPr>
        <w:pStyle w:val="Default"/>
      </w:pPr>
      <w:r w:rsidRPr="00701AFB">
        <w:t>b)</w:t>
      </w:r>
      <w:r w:rsidR="008F2AB3" w:rsidRPr="00701AFB">
        <w:t xml:space="preserve"> </w:t>
      </w:r>
      <w:r w:rsidR="004E4FEB">
        <w:t>è</w:t>
      </w:r>
      <w:r w:rsidR="008F2AB3" w:rsidRPr="00701AFB">
        <w:t xml:space="preserve"> predisposto dalla Direzione generale </w:t>
      </w:r>
      <w:r w:rsidR="006F52C5" w:rsidRPr="00701AFB">
        <w:t xml:space="preserve">Archeologia </w:t>
      </w:r>
      <w:r w:rsidR="008F2AB3" w:rsidRPr="00701AFB">
        <w:t>Belle arti e paesaggio e sottoposto al parere del Consiglio superiore Beni culturali e paesaggistic</w:t>
      </w:r>
      <w:r w:rsidR="001A266A" w:rsidRPr="00701AFB">
        <w:t>i</w:t>
      </w:r>
      <w:r w:rsidR="008E326D" w:rsidRPr="00701AFB">
        <w:t>;</w:t>
      </w:r>
    </w:p>
    <w:p w:rsidR="004F7D70" w:rsidRPr="00701AFB" w:rsidRDefault="004F7D70" w:rsidP="004F7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c) </w:t>
      </w:r>
      <w:r w:rsidR="004E4FEB">
        <w:rPr>
          <w:rFonts w:ascii="Arial" w:hAnsi="Arial" w:cs="Arial"/>
          <w:color w:val="000000"/>
          <w:sz w:val="24"/>
          <w:szCs w:val="24"/>
        </w:rPr>
        <w:t>è</w:t>
      </w:r>
      <w:r w:rsidRPr="00701AFB">
        <w:rPr>
          <w:rFonts w:ascii="Arial" w:hAnsi="Arial" w:cs="Arial"/>
          <w:color w:val="000000"/>
          <w:sz w:val="24"/>
          <w:szCs w:val="24"/>
        </w:rPr>
        <w:t xml:space="preserve"> predisposto</w:t>
      </w:r>
      <w:r w:rsidR="006F52C5" w:rsidRPr="00701AFB">
        <w:rPr>
          <w:rFonts w:ascii="Arial" w:hAnsi="Arial" w:cs="Arial"/>
          <w:color w:val="000000"/>
          <w:sz w:val="24"/>
          <w:szCs w:val="24"/>
        </w:rPr>
        <w:t xml:space="preserve"> ogni anno</w:t>
      </w:r>
      <w:r w:rsidRPr="00701AFB">
        <w:rPr>
          <w:rFonts w:ascii="Arial" w:hAnsi="Arial" w:cs="Arial"/>
          <w:color w:val="000000"/>
          <w:sz w:val="24"/>
          <w:szCs w:val="24"/>
        </w:rPr>
        <w:t xml:space="preserve"> dalla Direzione generale "Educazione e ricerca"</w:t>
      </w:r>
      <w:r w:rsidR="001D21FE" w:rsidRPr="00701AFB">
        <w:rPr>
          <w:rFonts w:ascii="Arial" w:hAnsi="Arial" w:cs="Arial"/>
          <w:color w:val="000000"/>
          <w:sz w:val="24"/>
          <w:szCs w:val="24"/>
        </w:rPr>
        <w:t>,</w:t>
      </w:r>
      <w:r w:rsidRPr="00701AFB">
        <w:rPr>
          <w:rFonts w:ascii="Arial" w:hAnsi="Arial" w:cs="Arial"/>
          <w:color w:val="000000"/>
          <w:sz w:val="24"/>
          <w:szCs w:val="24"/>
        </w:rPr>
        <w:t xml:space="preserve"> sottoposto al parere del Consiglio superiore Beni culturali e paesaggistici</w:t>
      </w:r>
      <w:r w:rsidR="001D21FE" w:rsidRPr="00701AFB">
        <w:rPr>
          <w:rFonts w:ascii="Arial" w:hAnsi="Arial" w:cs="Arial"/>
          <w:color w:val="000000"/>
          <w:sz w:val="24"/>
          <w:szCs w:val="24"/>
        </w:rPr>
        <w:t xml:space="preserve"> e attuato mediante apposite convenzioni con Regioni, Enti Locali, Università ed enti senza scopo di lucro</w:t>
      </w:r>
      <w:r w:rsidR="008E326D" w:rsidRPr="00701AFB">
        <w:rPr>
          <w:rFonts w:ascii="Arial" w:hAnsi="Arial" w:cs="Arial"/>
          <w:color w:val="000000"/>
          <w:sz w:val="24"/>
          <w:szCs w:val="24"/>
        </w:rPr>
        <w:t>.</w:t>
      </w:r>
    </w:p>
    <w:p w:rsidR="004F7D70" w:rsidRPr="00701AFB" w:rsidRDefault="004F7D70" w:rsidP="004F7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5C5" w:rsidRPr="00701AFB" w:rsidRDefault="004F35C5" w:rsidP="004F3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36) Il Comitato consultivo permanente per il diritto di autore richiamato nel DPCM 169/2019:</w:t>
      </w:r>
    </w:p>
    <w:p w:rsidR="004F35C5" w:rsidRPr="00701AFB" w:rsidRDefault="004F35C5" w:rsidP="004F3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a) </w:t>
      </w:r>
      <w:r w:rsidR="004E4FEB">
        <w:rPr>
          <w:rFonts w:ascii="Arial" w:hAnsi="Arial" w:cs="Arial"/>
          <w:color w:val="000000"/>
          <w:sz w:val="24"/>
          <w:szCs w:val="24"/>
        </w:rPr>
        <w:t xml:space="preserve">è </w:t>
      </w:r>
      <w:r w:rsidRPr="00701AFB">
        <w:rPr>
          <w:rFonts w:ascii="Arial" w:hAnsi="Arial" w:cs="Arial"/>
          <w:color w:val="000000"/>
          <w:sz w:val="24"/>
          <w:szCs w:val="24"/>
        </w:rPr>
        <w:t xml:space="preserve">un organo consultivo e opera presso la Direzione generale "Biblioteche e </w:t>
      </w:r>
      <w:r w:rsidR="008E326D" w:rsidRPr="00701AFB">
        <w:rPr>
          <w:rFonts w:ascii="Arial" w:hAnsi="Arial" w:cs="Arial"/>
          <w:color w:val="000000"/>
          <w:sz w:val="24"/>
          <w:szCs w:val="24"/>
        </w:rPr>
        <w:t>diritto d’autore</w:t>
      </w:r>
      <w:r w:rsidRPr="00701AFB">
        <w:rPr>
          <w:rFonts w:ascii="Arial" w:hAnsi="Arial" w:cs="Arial"/>
          <w:color w:val="000000"/>
          <w:sz w:val="24"/>
          <w:szCs w:val="24"/>
        </w:rPr>
        <w:t>"</w:t>
      </w:r>
      <w:r w:rsidR="008E326D" w:rsidRPr="00701AFB">
        <w:rPr>
          <w:rFonts w:ascii="Arial" w:hAnsi="Arial" w:cs="Arial"/>
          <w:color w:val="000000"/>
          <w:sz w:val="24"/>
          <w:szCs w:val="24"/>
        </w:rPr>
        <w:t>;</w:t>
      </w:r>
    </w:p>
    <w:p w:rsidR="004F35C5" w:rsidRPr="00701AFB" w:rsidRDefault="004F35C5" w:rsidP="004F3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b) </w:t>
      </w:r>
      <w:r w:rsidR="004E4FEB">
        <w:rPr>
          <w:rFonts w:ascii="Arial" w:hAnsi="Arial" w:cs="Arial"/>
          <w:color w:val="000000"/>
          <w:sz w:val="24"/>
          <w:szCs w:val="24"/>
        </w:rPr>
        <w:t xml:space="preserve">è </w:t>
      </w:r>
      <w:r w:rsidRPr="00701AFB">
        <w:rPr>
          <w:rFonts w:ascii="Arial" w:hAnsi="Arial" w:cs="Arial"/>
          <w:color w:val="000000"/>
          <w:sz w:val="24"/>
          <w:szCs w:val="24"/>
        </w:rPr>
        <w:t>un organismo dotato di autonomia speciale e opera presso la Direzione Generale "Spettacolo;</w:t>
      </w:r>
    </w:p>
    <w:p w:rsidR="004F35C5" w:rsidRPr="00701AFB" w:rsidRDefault="004F35C5" w:rsidP="004F3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c) </w:t>
      </w:r>
      <w:r w:rsidR="004E4FEB">
        <w:rPr>
          <w:rFonts w:ascii="Arial" w:hAnsi="Arial" w:cs="Arial"/>
          <w:color w:val="000000"/>
          <w:sz w:val="24"/>
          <w:szCs w:val="24"/>
        </w:rPr>
        <w:t>è</w:t>
      </w:r>
      <w:r w:rsidRPr="00701AFB">
        <w:rPr>
          <w:rFonts w:ascii="Arial" w:hAnsi="Arial" w:cs="Arial"/>
          <w:color w:val="000000"/>
          <w:sz w:val="24"/>
          <w:szCs w:val="24"/>
        </w:rPr>
        <w:t xml:space="preserve"> un'articolazione della Direzione generale "Biblioteche e </w:t>
      </w:r>
      <w:r w:rsidR="008E326D" w:rsidRPr="00701AFB">
        <w:rPr>
          <w:rFonts w:ascii="Arial" w:hAnsi="Arial" w:cs="Arial"/>
          <w:color w:val="000000"/>
          <w:sz w:val="24"/>
          <w:szCs w:val="24"/>
        </w:rPr>
        <w:t>diritto d’autore</w:t>
      </w:r>
      <w:r w:rsidRPr="00701AFB">
        <w:rPr>
          <w:rFonts w:ascii="Arial" w:hAnsi="Arial" w:cs="Arial"/>
          <w:color w:val="000000"/>
          <w:sz w:val="24"/>
          <w:szCs w:val="24"/>
        </w:rPr>
        <w:t>"</w:t>
      </w:r>
      <w:r w:rsidR="00A332A3" w:rsidRPr="00701AFB">
        <w:rPr>
          <w:rFonts w:ascii="Arial" w:hAnsi="Arial" w:cs="Arial"/>
          <w:color w:val="000000"/>
          <w:sz w:val="24"/>
          <w:szCs w:val="24"/>
        </w:rPr>
        <w:t>.</w:t>
      </w:r>
    </w:p>
    <w:p w:rsidR="00432A9C" w:rsidRPr="00701AFB" w:rsidRDefault="00432A9C" w:rsidP="004F3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32A9C" w:rsidRPr="00701AFB" w:rsidRDefault="00432A9C" w:rsidP="00432A9C">
      <w:pPr>
        <w:pStyle w:val="Default"/>
      </w:pPr>
      <w:r w:rsidRPr="00701AFB">
        <w:lastRenderedPageBreak/>
        <w:t xml:space="preserve">37) Con la riorganizzazione del MiBACT avviata con il </w:t>
      </w:r>
      <w:r w:rsidR="008E326D" w:rsidRPr="00701AFB">
        <w:t>D</w:t>
      </w:r>
      <w:r w:rsidRPr="00701AFB">
        <w:t>PCM 169/2019, sono dotati di autonomia speciale:</w:t>
      </w:r>
    </w:p>
    <w:p w:rsidR="00432A9C" w:rsidRPr="00701AFB" w:rsidRDefault="00432A9C" w:rsidP="00432A9C">
      <w:pPr>
        <w:pStyle w:val="Default"/>
      </w:pPr>
      <w:r w:rsidRPr="00701AFB">
        <w:t xml:space="preserve">a) </w:t>
      </w:r>
      <w:r w:rsidR="004E4FEB">
        <w:t>il</w:t>
      </w:r>
      <w:r w:rsidRPr="00701AFB">
        <w:t xml:space="preserve"> Palazzo Ducale di Mantova e il Palazzo delle Esposizioni di Roma</w:t>
      </w:r>
      <w:r w:rsidR="004E4FEB">
        <w:t>;</w:t>
      </w:r>
    </w:p>
    <w:p w:rsidR="00432A9C" w:rsidRPr="00701AFB" w:rsidRDefault="00432A9C" w:rsidP="00432A9C">
      <w:pPr>
        <w:pStyle w:val="Default"/>
      </w:pPr>
      <w:r w:rsidRPr="00701AFB">
        <w:t xml:space="preserve">b) </w:t>
      </w:r>
      <w:r w:rsidR="004E4FEB">
        <w:t>i</w:t>
      </w:r>
      <w:r w:rsidRPr="00701AFB">
        <w:t xml:space="preserve"> Musei civici di Venezia</w:t>
      </w:r>
      <w:r w:rsidR="004E4FEB">
        <w:t>;</w:t>
      </w:r>
    </w:p>
    <w:p w:rsidR="00432A9C" w:rsidRPr="00701AFB" w:rsidRDefault="00432A9C" w:rsidP="00432A9C">
      <w:pPr>
        <w:pStyle w:val="Default"/>
      </w:pPr>
      <w:r w:rsidRPr="00701AFB">
        <w:t xml:space="preserve">c) </w:t>
      </w:r>
      <w:r w:rsidR="004E4FEB">
        <w:t>l</w:t>
      </w:r>
      <w:r w:rsidRPr="00701AFB">
        <w:t>a Galleria Borghese e il Museo Archeologico Nazionale di Taranto</w:t>
      </w:r>
      <w:r w:rsidR="008E326D" w:rsidRPr="00701AFB">
        <w:t>.</w:t>
      </w:r>
    </w:p>
    <w:p w:rsidR="00D53754" w:rsidRPr="00701AFB" w:rsidRDefault="00D53754" w:rsidP="00432A9C">
      <w:pPr>
        <w:pStyle w:val="Default"/>
      </w:pPr>
    </w:p>
    <w:p w:rsidR="00D53754" w:rsidRPr="00701AFB" w:rsidRDefault="00D53754" w:rsidP="00D53754">
      <w:pPr>
        <w:pStyle w:val="Default"/>
      </w:pPr>
      <w:r w:rsidRPr="00701AFB">
        <w:t xml:space="preserve">38) Secondo quanto previsto dal </w:t>
      </w:r>
      <w:r w:rsidR="000709F8" w:rsidRPr="00701AFB">
        <w:t>D</w:t>
      </w:r>
      <w:r w:rsidRPr="00701AFB">
        <w:t>PCM 169/2019 rientra tra le competenze delle Soprintendenze:</w:t>
      </w:r>
    </w:p>
    <w:p w:rsidR="00D53754" w:rsidRPr="00701AFB" w:rsidRDefault="00D53754" w:rsidP="00D53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a) </w:t>
      </w:r>
      <w:r w:rsidR="004E4FEB">
        <w:rPr>
          <w:rFonts w:ascii="Arial" w:hAnsi="Arial" w:cs="Arial"/>
          <w:color w:val="000000"/>
          <w:sz w:val="24"/>
          <w:szCs w:val="24"/>
        </w:rPr>
        <w:t>s</w:t>
      </w:r>
      <w:r w:rsidRPr="00701AFB">
        <w:rPr>
          <w:rFonts w:ascii="Arial" w:hAnsi="Arial" w:cs="Arial"/>
          <w:color w:val="000000"/>
          <w:sz w:val="24"/>
          <w:szCs w:val="24"/>
        </w:rPr>
        <w:t>volgere attività di ricerca sui beni culturali e paesaggistici</w:t>
      </w:r>
      <w:r w:rsidR="000709F8" w:rsidRPr="00701AFB">
        <w:rPr>
          <w:rFonts w:ascii="Arial" w:hAnsi="Arial" w:cs="Arial"/>
          <w:color w:val="000000"/>
          <w:sz w:val="24"/>
          <w:szCs w:val="24"/>
        </w:rPr>
        <w:t>, i cui risultati rende pubblici, anche in via telematica;</w:t>
      </w:r>
    </w:p>
    <w:p w:rsidR="00D53754" w:rsidRPr="00701AFB" w:rsidRDefault="00D53754" w:rsidP="00D53754">
      <w:pPr>
        <w:pStyle w:val="Default"/>
      </w:pPr>
      <w:r w:rsidRPr="00701AFB">
        <w:t xml:space="preserve">b) </w:t>
      </w:r>
      <w:r w:rsidR="004E4FEB">
        <w:t>v</w:t>
      </w:r>
      <w:r w:rsidRPr="00701AFB">
        <w:t>erificare la sussistenza dell'interesse culturale nei beni appartenenti a persone giuridiche private senza fini di</w:t>
      </w:r>
      <w:r w:rsidR="0096596E" w:rsidRPr="00701AFB">
        <w:t xml:space="preserve"> </w:t>
      </w:r>
      <w:r w:rsidRPr="00701AFB">
        <w:t>lucro;</w:t>
      </w:r>
    </w:p>
    <w:p w:rsidR="00D53754" w:rsidRPr="00701AFB" w:rsidRDefault="00D53754" w:rsidP="00D53754">
      <w:pPr>
        <w:pStyle w:val="Default"/>
      </w:pPr>
      <w:r w:rsidRPr="00701AFB">
        <w:t xml:space="preserve">c) </w:t>
      </w:r>
      <w:r w:rsidR="004E4FEB">
        <w:t>e</w:t>
      </w:r>
      <w:r w:rsidRPr="00701AFB">
        <w:t>sprimere pareri sui programmi nazionali per i beni culturali e paesaggistici</w:t>
      </w:r>
      <w:r w:rsidR="000709F8" w:rsidRPr="00701AFB">
        <w:t>.</w:t>
      </w:r>
    </w:p>
    <w:p w:rsidR="00D53754" w:rsidRPr="00701AFB" w:rsidRDefault="00D53754" w:rsidP="00D53754">
      <w:pPr>
        <w:pStyle w:val="Default"/>
      </w:pPr>
    </w:p>
    <w:p w:rsidR="0096596E" w:rsidRPr="00701AFB" w:rsidRDefault="0096596E" w:rsidP="00432A9C">
      <w:pPr>
        <w:pStyle w:val="Default"/>
      </w:pPr>
    </w:p>
    <w:p w:rsidR="0096596E" w:rsidRPr="00701AFB" w:rsidRDefault="0096596E" w:rsidP="00965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39)</w:t>
      </w:r>
      <w:r w:rsidR="004E4FEB">
        <w:rPr>
          <w:rFonts w:ascii="Arial" w:hAnsi="Arial" w:cs="Arial"/>
          <w:color w:val="000000"/>
          <w:sz w:val="24"/>
          <w:szCs w:val="24"/>
        </w:rPr>
        <w:t xml:space="preserve"> </w:t>
      </w:r>
      <w:r w:rsidR="000709F8" w:rsidRPr="00701AFB">
        <w:rPr>
          <w:rFonts w:ascii="Arial" w:hAnsi="Arial" w:cs="Arial"/>
          <w:color w:val="000000"/>
          <w:sz w:val="24"/>
          <w:szCs w:val="24"/>
        </w:rPr>
        <w:t xml:space="preserve">Il Parco Archeologico di </w:t>
      </w:r>
      <w:r w:rsidRPr="00701AFB">
        <w:rPr>
          <w:rFonts w:ascii="Arial" w:hAnsi="Arial" w:cs="Arial"/>
          <w:color w:val="000000"/>
          <w:sz w:val="24"/>
          <w:szCs w:val="24"/>
        </w:rPr>
        <w:t xml:space="preserve">Paestum, secondo il </w:t>
      </w:r>
      <w:r w:rsidR="000709F8" w:rsidRPr="00701AFB">
        <w:rPr>
          <w:rFonts w:ascii="Arial" w:hAnsi="Arial" w:cs="Arial"/>
          <w:color w:val="000000"/>
          <w:sz w:val="24"/>
          <w:szCs w:val="24"/>
        </w:rPr>
        <w:t>D</w:t>
      </w:r>
      <w:r w:rsidRPr="00701AFB">
        <w:rPr>
          <w:rFonts w:ascii="Arial" w:hAnsi="Arial" w:cs="Arial"/>
          <w:color w:val="000000"/>
          <w:sz w:val="24"/>
          <w:szCs w:val="24"/>
        </w:rPr>
        <w:t>PCM 169/2019, rientra nell'elenco degli istituti e musei di rilevante interesse nazionale?</w:t>
      </w:r>
    </w:p>
    <w:p w:rsidR="0096596E" w:rsidRPr="00701AFB" w:rsidRDefault="004A5504" w:rsidP="00965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a)</w:t>
      </w:r>
      <w:r w:rsidR="004E4FEB">
        <w:rPr>
          <w:rFonts w:ascii="Arial" w:hAnsi="Arial" w:cs="Arial"/>
          <w:color w:val="000000"/>
          <w:sz w:val="24"/>
          <w:szCs w:val="24"/>
        </w:rPr>
        <w:t xml:space="preserve"> S</w:t>
      </w:r>
      <w:r w:rsidR="0096596E" w:rsidRPr="00701AFB">
        <w:rPr>
          <w:rFonts w:ascii="Arial" w:hAnsi="Arial" w:cs="Arial"/>
          <w:color w:val="000000"/>
          <w:sz w:val="24"/>
          <w:szCs w:val="24"/>
        </w:rPr>
        <w:t>ì, ed è dotato di autonomia speciale come il Museo Nazionale d'Abruzzo</w:t>
      </w:r>
      <w:r w:rsidR="004E4FEB">
        <w:rPr>
          <w:rFonts w:ascii="Arial" w:hAnsi="Arial" w:cs="Arial"/>
          <w:color w:val="000000"/>
          <w:sz w:val="24"/>
          <w:szCs w:val="24"/>
        </w:rPr>
        <w:t>;</w:t>
      </w:r>
    </w:p>
    <w:p w:rsidR="0096596E" w:rsidRPr="00701AFB" w:rsidRDefault="0096596E" w:rsidP="00965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b) </w:t>
      </w:r>
      <w:r w:rsidR="004E4FEB">
        <w:rPr>
          <w:rFonts w:ascii="Arial" w:hAnsi="Arial" w:cs="Arial"/>
          <w:color w:val="000000"/>
          <w:sz w:val="24"/>
          <w:szCs w:val="24"/>
        </w:rPr>
        <w:t>S</w:t>
      </w:r>
      <w:r w:rsidRPr="00701AFB">
        <w:rPr>
          <w:rFonts w:ascii="Arial" w:hAnsi="Arial" w:cs="Arial"/>
          <w:color w:val="000000"/>
          <w:sz w:val="24"/>
          <w:szCs w:val="24"/>
        </w:rPr>
        <w:t>ì, ed è dotato di autonomia speciale al pari del Museo Archeologico Nazionale di</w:t>
      </w:r>
      <w:r w:rsidR="004A5504" w:rsidRPr="00701A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AFB">
        <w:rPr>
          <w:rFonts w:ascii="Arial" w:hAnsi="Arial" w:cs="Arial"/>
          <w:color w:val="000000"/>
          <w:sz w:val="24"/>
          <w:szCs w:val="24"/>
        </w:rPr>
        <w:t>Napoli</w:t>
      </w:r>
      <w:r w:rsidR="004E4FEB">
        <w:rPr>
          <w:rFonts w:ascii="Arial" w:hAnsi="Arial" w:cs="Arial"/>
          <w:color w:val="000000"/>
          <w:sz w:val="24"/>
          <w:szCs w:val="24"/>
        </w:rPr>
        <w:t>;</w:t>
      </w:r>
    </w:p>
    <w:p w:rsidR="0096596E" w:rsidRPr="00701AFB" w:rsidRDefault="0096596E" w:rsidP="0096596E">
      <w:pPr>
        <w:pStyle w:val="Default"/>
      </w:pPr>
      <w:r w:rsidRPr="00701AFB">
        <w:t xml:space="preserve">c) </w:t>
      </w:r>
      <w:r w:rsidR="004E4FEB">
        <w:t>N</w:t>
      </w:r>
      <w:r w:rsidRPr="00701AFB">
        <w:t>o, non è dotato di autonomia speciale</w:t>
      </w:r>
      <w:r w:rsidR="004E4FEB">
        <w:t>.</w:t>
      </w:r>
    </w:p>
    <w:p w:rsidR="0096596E" w:rsidRPr="00701AFB" w:rsidRDefault="0096596E" w:rsidP="00432A9C">
      <w:pPr>
        <w:pStyle w:val="Default"/>
      </w:pPr>
    </w:p>
    <w:p w:rsidR="00363266" w:rsidRPr="00701AFB" w:rsidRDefault="00363266" w:rsidP="003632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40) Secondo il </w:t>
      </w:r>
      <w:r w:rsidR="000709F8" w:rsidRPr="00701AFB">
        <w:rPr>
          <w:rFonts w:ascii="Arial" w:hAnsi="Arial" w:cs="Arial"/>
          <w:color w:val="000000"/>
          <w:sz w:val="24"/>
          <w:szCs w:val="24"/>
        </w:rPr>
        <w:t>D</w:t>
      </w:r>
      <w:r w:rsidRPr="00701AFB">
        <w:rPr>
          <w:rFonts w:ascii="Arial" w:hAnsi="Arial" w:cs="Arial"/>
          <w:color w:val="000000"/>
          <w:sz w:val="24"/>
          <w:szCs w:val="24"/>
        </w:rPr>
        <w:t>PCM 1</w:t>
      </w:r>
      <w:r w:rsidR="000709F8" w:rsidRPr="00701AFB">
        <w:rPr>
          <w:rFonts w:ascii="Arial" w:hAnsi="Arial" w:cs="Arial"/>
          <w:color w:val="000000"/>
          <w:sz w:val="24"/>
          <w:szCs w:val="24"/>
        </w:rPr>
        <w:t>69/2019</w:t>
      </w:r>
      <w:r w:rsidRPr="00701AFB">
        <w:rPr>
          <w:rFonts w:ascii="Arial" w:hAnsi="Arial" w:cs="Arial"/>
          <w:color w:val="000000"/>
          <w:sz w:val="24"/>
          <w:szCs w:val="24"/>
        </w:rPr>
        <w:t>, la Galleria degli Uffizi e le Gallerie dell'Accademia di Venezia sono entrambe dotate di autonomia speciale?</w:t>
      </w:r>
    </w:p>
    <w:p w:rsidR="00363266" w:rsidRPr="00701AFB" w:rsidRDefault="00363266" w:rsidP="00363266">
      <w:pPr>
        <w:pStyle w:val="Default"/>
      </w:pPr>
      <w:r w:rsidRPr="00701AFB">
        <w:t xml:space="preserve">a) </w:t>
      </w:r>
      <w:r w:rsidR="004E4FEB">
        <w:t>S</w:t>
      </w:r>
      <w:r w:rsidRPr="00701AFB">
        <w:t>ì, lo sono entrambe quali uffici di livello dirigenziale non generale</w:t>
      </w:r>
    </w:p>
    <w:p w:rsidR="00363266" w:rsidRPr="00701AFB" w:rsidRDefault="00363266" w:rsidP="007F03FE">
      <w:pPr>
        <w:pStyle w:val="Default"/>
      </w:pPr>
      <w:r w:rsidRPr="00701AFB">
        <w:t>b)</w:t>
      </w:r>
      <w:r w:rsidR="007F03FE" w:rsidRPr="00701AFB">
        <w:t xml:space="preserve"> </w:t>
      </w:r>
      <w:r w:rsidR="004E4FEB">
        <w:t>N</w:t>
      </w:r>
      <w:r w:rsidR="007F03FE" w:rsidRPr="00701AFB">
        <w:t xml:space="preserve">o, lo è solo la Galleria degli Uffizi quale ufficio di livello dirigenziale generale </w:t>
      </w:r>
    </w:p>
    <w:p w:rsidR="00363266" w:rsidRPr="00701AFB" w:rsidRDefault="00363266" w:rsidP="00363266">
      <w:pPr>
        <w:pStyle w:val="Default"/>
      </w:pPr>
      <w:r w:rsidRPr="00701AFB">
        <w:t xml:space="preserve">c) </w:t>
      </w:r>
      <w:r w:rsidR="004E4FEB">
        <w:t>S</w:t>
      </w:r>
      <w:r w:rsidRPr="00701AFB">
        <w:t>ì, lo sono entrambe, quali uffici di livello dirigenziale generale</w:t>
      </w:r>
    </w:p>
    <w:p w:rsidR="00423A4D" w:rsidRPr="00701AFB" w:rsidRDefault="00423A4D" w:rsidP="00363266">
      <w:pPr>
        <w:pStyle w:val="Default"/>
      </w:pPr>
    </w:p>
    <w:p w:rsidR="00423A4D" w:rsidRPr="00701AFB" w:rsidRDefault="00423A4D" w:rsidP="00423A4D">
      <w:pPr>
        <w:pStyle w:val="Default"/>
      </w:pPr>
      <w:r w:rsidRPr="00701AFB">
        <w:t>41) Secondo quanto previsto dal DPCM 169/2019 e successive modificazioni, le Soprintendenze archivistiche sono organi periferici del MiBAC</w:t>
      </w:r>
      <w:r w:rsidR="004E4FEB">
        <w:t>T</w:t>
      </w:r>
      <w:r w:rsidRPr="00701AFB">
        <w:t>?</w:t>
      </w:r>
    </w:p>
    <w:p w:rsidR="00423A4D" w:rsidRPr="00701AFB" w:rsidRDefault="00423A4D" w:rsidP="00423A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a) </w:t>
      </w:r>
      <w:r w:rsidR="004E4FEB">
        <w:rPr>
          <w:rFonts w:ascii="Arial" w:hAnsi="Arial" w:cs="Arial"/>
          <w:color w:val="000000"/>
          <w:sz w:val="24"/>
          <w:szCs w:val="24"/>
        </w:rPr>
        <w:t>S</w:t>
      </w:r>
      <w:r w:rsidRPr="00701AFB">
        <w:rPr>
          <w:rFonts w:ascii="Arial" w:hAnsi="Arial" w:cs="Arial"/>
          <w:color w:val="000000"/>
          <w:sz w:val="24"/>
          <w:szCs w:val="24"/>
        </w:rPr>
        <w:t>ì, lo sono, al pari delle Soprintendenze Archeologia, Belle arti e paesaggio;</w:t>
      </w:r>
    </w:p>
    <w:p w:rsidR="00423A4D" w:rsidRPr="00701AFB" w:rsidRDefault="00423A4D" w:rsidP="00423A4D">
      <w:pPr>
        <w:pStyle w:val="Default"/>
      </w:pPr>
      <w:r w:rsidRPr="00701AFB">
        <w:t xml:space="preserve">B) </w:t>
      </w:r>
      <w:r w:rsidR="004E4FEB">
        <w:t>S</w:t>
      </w:r>
      <w:r w:rsidRPr="00701AFB">
        <w:t>i, lo sono, ad accezione della Soprintendenza archivistica del Lazio</w:t>
      </w:r>
      <w:r w:rsidR="000A63DB" w:rsidRPr="00701AFB">
        <w:t>;</w:t>
      </w:r>
    </w:p>
    <w:p w:rsidR="00423A4D" w:rsidRPr="00701AFB" w:rsidRDefault="00423A4D" w:rsidP="00423A4D">
      <w:pPr>
        <w:pStyle w:val="Default"/>
      </w:pPr>
      <w:r w:rsidRPr="00701AFB">
        <w:t xml:space="preserve">C) </w:t>
      </w:r>
      <w:r w:rsidR="004E4FEB">
        <w:t>N</w:t>
      </w:r>
      <w:r w:rsidRPr="00701AFB">
        <w:t>o, sono organi centrali</w:t>
      </w:r>
      <w:r w:rsidR="000A63DB" w:rsidRPr="00701AFB">
        <w:t>.</w:t>
      </w:r>
    </w:p>
    <w:p w:rsidR="000A63DB" w:rsidRPr="00701AFB" w:rsidRDefault="000A63DB" w:rsidP="00423A4D">
      <w:pPr>
        <w:pStyle w:val="Default"/>
      </w:pPr>
    </w:p>
    <w:p w:rsidR="000A63DB" w:rsidRPr="00701AFB" w:rsidRDefault="000A63DB" w:rsidP="000A63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42) </w:t>
      </w:r>
      <w:r w:rsidR="007A37AA" w:rsidRPr="00701AFB">
        <w:rPr>
          <w:rFonts w:ascii="Arial" w:hAnsi="Arial" w:cs="Arial"/>
          <w:color w:val="000000"/>
          <w:sz w:val="24"/>
          <w:szCs w:val="24"/>
        </w:rPr>
        <w:t>Ai sensi dell’art. 43</w:t>
      </w:r>
      <w:r w:rsidRPr="00701AFB">
        <w:rPr>
          <w:rFonts w:ascii="Arial" w:hAnsi="Arial" w:cs="Arial"/>
          <w:color w:val="000000"/>
          <w:sz w:val="24"/>
          <w:szCs w:val="24"/>
        </w:rPr>
        <w:t xml:space="preserve"> del DPCM 169/2019 i musei possono sottoscrivere convenzioni con </w:t>
      </w:r>
      <w:r w:rsidR="007A37AA" w:rsidRPr="00701AFB">
        <w:rPr>
          <w:rFonts w:ascii="Arial" w:hAnsi="Arial" w:cs="Arial"/>
          <w:color w:val="000000"/>
          <w:sz w:val="24"/>
          <w:szCs w:val="24"/>
        </w:rPr>
        <w:t>e</w:t>
      </w:r>
      <w:r w:rsidRPr="00701AFB">
        <w:rPr>
          <w:rFonts w:ascii="Arial" w:hAnsi="Arial" w:cs="Arial"/>
          <w:color w:val="000000"/>
          <w:sz w:val="24"/>
          <w:szCs w:val="24"/>
        </w:rPr>
        <w:t>nti pubblici?</w:t>
      </w:r>
    </w:p>
    <w:p w:rsidR="000A63DB" w:rsidRPr="00701AFB" w:rsidRDefault="000A63DB" w:rsidP="000A63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a) </w:t>
      </w:r>
      <w:r w:rsidR="004E4FEB">
        <w:rPr>
          <w:rFonts w:ascii="Arial" w:hAnsi="Arial" w:cs="Arial"/>
          <w:color w:val="000000"/>
          <w:sz w:val="24"/>
          <w:szCs w:val="24"/>
        </w:rPr>
        <w:t>N</w:t>
      </w:r>
      <w:r w:rsidRPr="00701AFB">
        <w:rPr>
          <w:rFonts w:ascii="Arial" w:hAnsi="Arial" w:cs="Arial"/>
          <w:color w:val="000000"/>
          <w:sz w:val="24"/>
          <w:szCs w:val="24"/>
        </w:rPr>
        <w:t>o, a meno che non sia a fini di ricerca e di didattica;</w:t>
      </w:r>
    </w:p>
    <w:p w:rsidR="000A63DB" w:rsidRPr="00701AFB" w:rsidRDefault="000A63DB" w:rsidP="000A63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b) Sì, possono farlo anche con istituti di studio e ricerca ed a fini di didattica;</w:t>
      </w:r>
    </w:p>
    <w:p w:rsidR="000A63DB" w:rsidRPr="00701AFB" w:rsidRDefault="000A63DB" w:rsidP="000A63DB">
      <w:pPr>
        <w:pStyle w:val="Default"/>
      </w:pPr>
      <w:r w:rsidRPr="00701AFB">
        <w:t>c) No, può farlo solo la Direzione generale Musei</w:t>
      </w:r>
      <w:r w:rsidR="004E4FEB">
        <w:t>.</w:t>
      </w:r>
    </w:p>
    <w:p w:rsidR="000A63DB" w:rsidRPr="00701AFB" w:rsidRDefault="000A63DB" w:rsidP="000A63DB">
      <w:pPr>
        <w:pStyle w:val="Default"/>
      </w:pPr>
    </w:p>
    <w:p w:rsidR="000A63DB" w:rsidRPr="00701AFB" w:rsidRDefault="000A63DB" w:rsidP="000A63DB">
      <w:pPr>
        <w:pStyle w:val="Default"/>
      </w:pPr>
      <w:r w:rsidRPr="00701AFB">
        <w:t>43) Al Museo di Capodimonte, secondo quanto previsto dal DPCM 169/2019, è stata riconosciuta autonomia speciale?</w:t>
      </w:r>
    </w:p>
    <w:p w:rsidR="000A63DB" w:rsidRPr="00701AFB" w:rsidRDefault="000A63DB" w:rsidP="000A63DB">
      <w:pPr>
        <w:pStyle w:val="Default"/>
      </w:pPr>
      <w:r w:rsidRPr="00701AFB">
        <w:t xml:space="preserve">a) Sì, quale ufficio di livello dirigenziale non generale, come nel caso della Soprintendenza speciale per Pompei, Ercolano e Stabia; </w:t>
      </w:r>
    </w:p>
    <w:p w:rsidR="000A63DB" w:rsidRPr="00701AFB" w:rsidRDefault="000A63DB" w:rsidP="000A63DB">
      <w:pPr>
        <w:pStyle w:val="Default"/>
      </w:pPr>
      <w:r w:rsidRPr="00701AFB">
        <w:t xml:space="preserve">b) Sì, quale ufficio di livello dirigenziale generale, come nel caso della Reggia di Caserta; </w:t>
      </w:r>
    </w:p>
    <w:p w:rsidR="000A63DB" w:rsidRPr="00701AFB" w:rsidRDefault="000A63DB" w:rsidP="000A63DB">
      <w:pPr>
        <w:pStyle w:val="Default"/>
      </w:pPr>
      <w:r w:rsidRPr="00701AFB">
        <w:t>c) No, non gli è riconosciuta l'autonomia speciale</w:t>
      </w:r>
    </w:p>
    <w:p w:rsidR="000A63DB" w:rsidRPr="00701AFB" w:rsidRDefault="000A63DB" w:rsidP="000A63DB">
      <w:pPr>
        <w:pStyle w:val="Default"/>
      </w:pPr>
    </w:p>
    <w:p w:rsidR="000A63DB" w:rsidRDefault="000A63DB" w:rsidP="000A63DB">
      <w:pPr>
        <w:pStyle w:val="Default"/>
      </w:pPr>
    </w:p>
    <w:p w:rsidR="004E4FEB" w:rsidRDefault="004E4FEB" w:rsidP="000A63DB">
      <w:pPr>
        <w:pStyle w:val="Default"/>
      </w:pPr>
    </w:p>
    <w:p w:rsidR="004E4FEB" w:rsidRDefault="004E4FEB" w:rsidP="000A63DB">
      <w:pPr>
        <w:pStyle w:val="Default"/>
      </w:pPr>
    </w:p>
    <w:p w:rsidR="004E4FEB" w:rsidRPr="00701AFB" w:rsidRDefault="004E4FEB" w:rsidP="000A63DB">
      <w:pPr>
        <w:pStyle w:val="Default"/>
      </w:pPr>
    </w:p>
    <w:p w:rsidR="00E04E94" w:rsidRPr="00701AFB" w:rsidRDefault="000A63DB" w:rsidP="00694020">
      <w:pPr>
        <w:pStyle w:val="Default"/>
        <w:jc w:val="both"/>
      </w:pPr>
      <w:r w:rsidRPr="00701AFB">
        <w:lastRenderedPageBreak/>
        <w:t xml:space="preserve"> </w:t>
      </w:r>
      <w:r w:rsidR="00E04E94" w:rsidRPr="00701AFB">
        <w:t xml:space="preserve">44) Secondo il </w:t>
      </w:r>
      <w:r w:rsidR="00B23698" w:rsidRPr="00701AFB">
        <w:t>D</w:t>
      </w:r>
      <w:r w:rsidR="00E04E94" w:rsidRPr="00701AFB">
        <w:t>PCM 169/2019 il Centro per il libro e la lettura è dotato di autonomia speciale?</w:t>
      </w:r>
    </w:p>
    <w:p w:rsidR="00864A90" w:rsidRPr="00701AFB" w:rsidRDefault="002B2DD7" w:rsidP="00694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a) </w:t>
      </w:r>
      <w:r w:rsidR="00864A90" w:rsidRPr="00701AFB">
        <w:rPr>
          <w:rFonts w:ascii="Arial" w:hAnsi="Arial" w:cs="Arial"/>
          <w:color w:val="000000"/>
          <w:sz w:val="24"/>
          <w:szCs w:val="24"/>
        </w:rPr>
        <w:t>Sì, quale ufficio di livello dirigenziale non generale, come la Biblioteca Nazionale Centrale di Roma</w:t>
      </w:r>
      <w:r w:rsidR="00694020" w:rsidRPr="00701AFB">
        <w:rPr>
          <w:rFonts w:ascii="Arial" w:hAnsi="Arial" w:cs="Arial"/>
          <w:color w:val="000000"/>
          <w:sz w:val="24"/>
          <w:szCs w:val="24"/>
        </w:rPr>
        <w:t>;</w:t>
      </w:r>
    </w:p>
    <w:p w:rsidR="00694020" w:rsidRPr="00701AFB" w:rsidRDefault="00694020" w:rsidP="00694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b) Sì, quale ufficio di livello dirigenziale generale, come l'Istituto Centrale per il Restauro;</w:t>
      </w:r>
    </w:p>
    <w:p w:rsidR="00C84FE9" w:rsidRPr="00701AFB" w:rsidRDefault="00694020" w:rsidP="00694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c) No, non gli è riconosciuta l'autonomia speciale.</w:t>
      </w:r>
    </w:p>
    <w:p w:rsidR="00C84FE9" w:rsidRPr="00701AFB" w:rsidRDefault="00C84FE9" w:rsidP="00694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84FE9" w:rsidRPr="00701AFB" w:rsidRDefault="00C84FE9" w:rsidP="00C84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45) In base ai contenuti del DPCM 169/2019 gli Archivi di Stato sono dotati di autonomia tecnica e scientifica?</w:t>
      </w:r>
    </w:p>
    <w:p w:rsidR="00C84FE9" w:rsidRPr="00701AFB" w:rsidRDefault="00C84FE9" w:rsidP="000B1110">
      <w:pPr>
        <w:pStyle w:val="Default"/>
        <w:jc w:val="both"/>
      </w:pPr>
      <w:r w:rsidRPr="00701AFB">
        <w:t>a) No, e sono subordinati alla Direzione generale "Archivi" anche per gli aspetti tecnico-scientifici;</w:t>
      </w:r>
    </w:p>
    <w:p w:rsidR="00C84FE9" w:rsidRPr="00701AFB" w:rsidRDefault="00C84FE9" w:rsidP="00C84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b) Sì, sono dotati di autonomia tecnico-scientifica e svolgono funzioni di tutela e valorizzazione dei beni archivistici in loro consegna;</w:t>
      </w:r>
    </w:p>
    <w:p w:rsidR="000B1110" w:rsidRPr="00701AFB" w:rsidRDefault="00C84FE9" w:rsidP="000B1110">
      <w:pPr>
        <w:pStyle w:val="Default"/>
        <w:jc w:val="both"/>
      </w:pPr>
      <w:r w:rsidRPr="00701AFB">
        <w:t xml:space="preserve">c) </w:t>
      </w:r>
      <w:r w:rsidR="000B1110" w:rsidRPr="00701AFB">
        <w:t>Sì, sono tutti dotati di autonomia speciale ma non possono procedere all'acquisto di beni e servizi in economia</w:t>
      </w:r>
    </w:p>
    <w:p w:rsidR="000B1110" w:rsidRPr="00701AFB" w:rsidRDefault="000B1110" w:rsidP="000B1110">
      <w:pPr>
        <w:pStyle w:val="Default"/>
        <w:jc w:val="both"/>
      </w:pPr>
    </w:p>
    <w:p w:rsidR="000B1110" w:rsidRPr="00701AFB" w:rsidRDefault="000B1110" w:rsidP="000B1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46) In base ai contenuti del DPCM 169/2019 i musei sono dotati di autonomia tecnica e scientifica?</w:t>
      </w:r>
    </w:p>
    <w:p w:rsidR="00D35168" w:rsidRPr="00701AFB" w:rsidRDefault="00D35168" w:rsidP="00D35168">
      <w:pPr>
        <w:pStyle w:val="Default"/>
        <w:jc w:val="both"/>
      </w:pPr>
      <w:r w:rsidRPr="00701AFB">
        <w:t>a) Sì, e sono anche tutti dotati di autonomia speciale ed acquisiscono e gestiscono autonomamente le testimonianze storiche</w:t>
      </w:r>
      <w:r w:rsidR="004E4FEB">
        <w:t>;</w:t>
      </w:r>
    </w:p>
    <w:p w:rsidR="00D35168" w:rsidRPr="00701AFB" w:rsidRDefault="00D35168" w:rsidP="00D35168">
      <w:pPr>
        <w:pStyle w:val="Default"/>
        <w:jc w:val="both"/>
      </w:pPr>
      <w:r w:rsidRPr="00701AFB">
        <w:t>b) No, e sono subordinati alla Direzione generale "Musei" anche per gli aspetti tecnico-scientifici</w:t>
      </w:r>
      <w:r w:rsidR="004E4FEB">
        <w:t>;</w:t>
      </w:r>
    </w:p>
    <w:p w:rsidR="00C84FE9" w:rsidRPr="00701AFB" w:rsidRDefault="00D35168" w:rsidP="00C84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c) Sì, sono dotati di autonomia tecnico-scientifica e svolgono funzioni di tutela e valorizzazione delle raccolte in loro consegna</w:t>
      </w:r>
      <w:r w:rsidR="004E4FEB">
        <w:rPr>
          <w:rFonts w:ascii="Arial" w:hAnsi="Arial" w:cs="Arial"/>
          <w:color w:val="000000"/>
          <w:sz w:val="24"/>
          <w:szCs w:val="24"/>
        </w:rPr>
        <w:t>.</w:t>
      </w:r>
    </w:p>
    <w:p w:rsidR="00C84FE9" w:rsidRPr="00701AFB" w:rsidRDefault="00C84FE9" w:rsidP="00C84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A37AA" w:rsidRPr="00701AFB" w:rsidRDefault="007A37AA" w:rsidP="007A3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47) In base al </w:t>
      </w:r>
      <w:r w:rsidR="009B2E9A" w:rsidRPr="00701AFB">
        <w:rPr>
          <w:rFonts w:ascii="Arial" w:hAnsi="Arial" w:cs="Arial"/>
          <w:color w:val="000000"/>
          <w:sz w:val="24"/>
          <w:szCs w:val="24"/>
        </w:rPr>
        <w:t>D</w:t>
      </w:r>
      <w:r w:rsidRPr="00701AFB">
        <w:rPr>
          <w:rFonts w:ascii="Arial" w:hAnsi="Arial" w:cs="Arial"/>
          <w:color w:val="000000"/>
          <w:sz w:val="24"/>
          <w:szCs w:val="24"/>
        </w:rPr>
        <w:t>PCM 1</w:t>
      </w:r>
      <w:r w:rsidR="009B2E9A" w:rsidRPr="00701AFB">
        <w:rPr>
          <w:rFonts w:ascii="Arial" w:hAnsi="Arial" w:cs="Arial"/>
          <w:color w:val="000000"/>
          <w:sz w:val="24"/>
          <w:szCs w:val="24"/>
        </w:rPr>
        <w:t>69</w:t>
      </w:r>
      <w:r w:rsidRPr="00701AFB">
        <w:rPr>
          <w:rFonts w:ascii="Arial" w:hAnsi="Arial" w:cs="Arial"/>
          <w:color w:val="000000"/>
          <w:sz w:val="24"/>
          <w:szCs w:val="24"/>
        </w:rPr>
        <w:t>/201</w:t>
      </w:r>
      <w:r w:rsidR="009B2E9A" w:rsidRPr="00701AFB">
        <w:rPr>
          <w:rFonts w:ascii="Arial" w:hAnsi="Arial" w:cs="Arial"/>
          <w:color w:val="000000"/>
          <w:sz w:val="24"/>
          <w:szCs w:val="24"/>
        </w:rPr>
        <w:t>9</w:t>
      </w:r>
      <w:r w:rsidRPr="00701AFB">
        <w:rPr>
          <w:rFonts w:ascii="Arial" w:hAnsi="Arial" w:cs="Arial"/>
          <w:color w:val="000000"/>
          <w:sz w:val="24"/>
          <w:szCs w:val="24"/>
        </w:rPr>
        <w:t xml:space="preserve"> il Consiglio superiore Beni culturali e paesaggistici interviene sul Piano strategico "Grandi Progetti Beni culturali"?</w:t>
      </w:r>
    </w:p>
    <w:p w:rsidR="007A37AA" w:rsidRPr="00701AFB" w:rsidRDefault="007A37AA" w:rsidP="007A37AA">
      <w:pPr>
        <w:pStyle w:val="Default"/>
        <w:jc w:val="both"/>
      </w:pPr>
      <w:r w:rsidRPr="00701AFB">
        <w:t xml:space="preserve">a) Sì, su richiesta del </w:t>
      </w:r>
      <w:r w:rsidR="009B2E9A" w:rsidRPr="00701AFB">
        <w:t>Capo di Gabinetto o, tramite l’Ufficio di Gabinetto, del Segretario Generale o del direttore generale centrale competente</w:t>
      </w:r>
      <w:r w:rsidRPr="00701AFB">
        <w:t>, esprimendo parere;</w:t>
      </w:r>
    </w:p>
    <w:p w:rsidR="007A37AA" w:rsidRPr="00701AFB" w:rsidRDefault="007A37AA" w:rsidP="007A37AA">
      <w:pPr>
        <w:pStyle w:val="Default"/>
        <w:jc w:val="both"/>
      </w:pPr>
      <w:r w:rsidRPr="00701AFB">
        <w:t>b) Sì, su richiesta del Ministro, fornendo consulenza specialistica</w:t>
      </w:r>
      <w:r w:rsidR="004E4FEB">
        <w:t>;</w:t>
      </w:r>
    </w:p>
    <w:p w:rsidR="00521550" w:rsidRPr="00701AFB" w:rsidRDefault="00521550" w:rsidP="00521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c) No, non interviene in alcun modo</w:t>
      </w:r>
      <w:r w:rsidR="004E4FEB">
        <w:rPr>
          <w:rFonts w:ascii="Arial" w:hAnsi="Arial" w:cs="Arial"/>
          <w:color w:val="000000"/>
          <w:sz w:val="24"/>
          <w:szCs w:val="24"/>
        </w:rPr>
        <w:t>.</w:t>
      </w:r>
    </w:p>
    <w:p w:rsidR="00521550" w:rsidRPr="00701AFB" w:rsidRDefault="00521550" w:rsidP="00521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2E9A" w:rsidRPr="00701AFB" w:rsidRDefault="00521550" w:rsidP="009B2E9A">
      <w:pPr>
        <w:pStyle w:val="Default"/>
        <w:jc w:val="both"/>
      </w:pPr>
      <w:r w:rsidRPr="00701AFB">
        <w:t xml:space="preserve">48) </w:t>
      </w:r>
      <w:r w:rsidR="009B2E9A" w:rsidRPr="00701AFB">
        <w:t>In base a quanto previsto nel DPCM 169/2019 gli Archivi di Stato svolgono anche funzioni di tutela degli archivi dello Stato?</w:t>
      </w:r>
    </w:p>
    <w:p w:rsidR="009B2E9A" w:rsidRPr="00701AFB" w:rsidRDefault="009B2E9A" w:rsidP="009B2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a) No, le funzioni di tutela degli archivi dello Stato spetta a ciascun Ente produttore;</w:t>
      </w:r>
    </w:p>
    <w:p w:rsidR="009B2E9A" w:rsidRPr="00701AFB" w:rsidRDefault="009B2E9A" w:rsidP="009B2E9A">
      <w:pPr>
        <w:pStyle w:val="Default"/>
        <w:jc w:val="both"/>
      </w:pPr>
      <w:r w:rsidRPr="00701AFB">
        <w:t>b) Sì, svolgono anche funzioni di tutela degli archivi, correnti e di deposito, dello Stato;</w:t>
      </w:r>
    </w:p>
    <w:p w:rsidR="009B2E9A" w:rsidRPr="00701AFB" w:rsidRDefault="009B2E9A" w:rsidP="009B2E9A">
      <w:pPr>
        <w:pStyle w:val="Default"/>
        <w:jc w:val="both"/>
      </w:pPr>
      <w:r w:rsidRPr="00701AFB">
        <w:t>c) Sì, ma le funzioni di tutela sono svolti solo per gli archivi storici, non per gli archivi correnti o di deposito.</w:t>
      </w:r>
    </w:p>
    <w:p w:rsidR="009B2E9A" w:rsidRPr="00701AFB" w:rsidRDefault="009B2E9A" w:rsidP="009B2E9A">
      <w:pPr>
        <w:pStyle w:val="Default"/>
        <w:jc w:val="both"/>
      </w:pPr>
    </w:p>
    <w:p w:rsidR="001F27B9" w:rsidRPr="00701AFB" w:rsidRDefault="009B2E9A" w:rsidP="001F27B9">
      <w:pPr>
        <w:pStyle w:val="Default"/>
        <w:jc w:val="both"/>
      </w:pPr>
      <w:r w:rsidRPr="00701AFB">
        <w:t xml:space="preserve">49) </w:t>
      </w:r>
      <w:r w:rsidR="001F27B9" w:rsidRPr="00701AFB">
        <w:t>Quanti sono i Comitati tecnico- scientifici previsti dal DPCM 169/2019?</w:t>
      </w:r>
    </w:p>
    <w:p w:rsidR="009B2E9A" w:rsidRPr="00701AFB" w:rsidRDefault="001F27B9" w:rsidP="001F2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a) Sono cinque e tra questi vi è il Comitato tecnico-scientifico per l'arte e l'architettura contemporanee</w:t>
      </w:r>
      <w:r w:rsidR="00B738E5" w:rsidRPr="00701AFB">
        <w:rPr>
          <w:rFonts w:ascii="Arial" w:hAnsi="Arial" w:cs="Arial"/>
          <w:color w:val="000000"/>
          <w:sz w:val="24"/>
          <w:szCs w:val="24"/>
        </w:rPr>
        <w:t>;</w:t>
      </w:r>
    </w:p>
    <w:p w:rsidR="001F27B9" w:rsidRPr="00701AFB" w:rsidRDefault="001F27B9" w:rsidP="001F2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b) Sono sette e tra questi vi è il Comitato tecnico-scientifico per i musei e l'economia della</w:t>
      </w:r>
      <w:r w:rsidR="00B738E5" w:rsidRPr="00701A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AFB">
        <w:rPr>
          <w:rFonts w:ascii="Arial" w:hAnsi="Arial" w:cs="Arial"/>
          <w:color w:val="000000"/>
          <w:sz w:val="24"/>
          <w:szCs w:val="24"/>
        </w:rPr>
        <w:t>cultura</w:t>
      </w:r>
      <w:r w:rsidR="00B738E5" w:rsidRPr="00701AFB">
        <w:rPr>
          <w:rFonts w:ascii="Arial" w:hAnsi="Arial" w:cs="Arial"/>
          <w:color w:val="000000"/>
          <w:sz w:val="24"/>
          <w:szCs w:val="24"/>
        </w:rPr>
        <w:t>;</w:t>
      </w:r>
    </w:p>
    <w:p w:rsidR="00B738E5" w:rsidRPr="00701AFB" w:rsidRDefault="00B738E5" w:rsidP="00B73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c) sono cinque e fra questi vi è il Comitato tecnico scientifico per il Cinema.</w:t>
      </w:r>
    </w:p>
    <w:p w:rsidR="00B738E5" w:rsidRPr="00701AFB" w:rsidRDefault="00B738E5" w:rsidP="00B73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38E5" w:rsidRPr="00701AFB" w:rsidRDefault="00B738E5" w:rsidP="00B73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50) In base ai contenuti del DPCM 169/2019 le Direzioni regionali Musei sono:</w:t>
      </w:r>
    </w:p>
    <w:p w:rsidR="00B738E5" w:rsidRPr="00701AFB" w:rsidRDefault="00B738E5" w:rsidP="00B73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a) Uffici di livello dirigenziale non generale e articolazioni periferiche della Direzione generale "Musei;</w:t>
      </w:r>
    </w:p>
    <w:p w:rsidR="00B738E5" w:rsidRPr="00701AFB" w:rsidRDefault="00B738E5" w:rsidP="00B73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b) Uffici di livello dirigenziale generale e articolazioni periferiche della Direzione generale "Arte e architettura contemporanee e periferie urbane";</w:t>
      </w:r>
    </w:p>
    <w:p w:rsidR="00B738E5" w:rsidRPr="00701AFB" w:rsidRDefault="00B738E5" w:rsidP="00B73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lastRenderedPageBreak/>
        <w:t>c) Uffici di livello dirigenziale non generale e articolazioni del Segretariato generale</w:t>
      </w:r>
      <w:r w:rsidR="004E4FEB">
        <w:rPr>
          <w:rFonts w:ascii="Arial" w:hAnsi="Arial" w:cs="Arial"/>
          <w:color w:val="000000"/>
          <w:sz w:val="24"/>
          <w:szCs w:val="24"/>
        </w:rPr>
        <w:t>.</w:t>
      </w:r>
    </w:p>
    <w:p w:rsidR="00D84937" w:rsidRPr="00701AFB" w:rsidRDefault="00D84937" w:rsidP="00B73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84937" w:rsidRPr="00701AFB" w:rsidRDefault="00D84937" w:rsidP="00D849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51)  Che cos'è il cosiddetto Art Bonus previsto dal DL 31 maggio 2014, n. 83 convertito dalla legge 29 luglio 2014 n.106?</w:t>
      </w:r>
    </w:p>
    <w:p w:rsidR="005F2E66" w:rsidRPr="00701AFB" w:rsidRDefault="005F2E66" w:rsidP="005F2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a) Un buono per l'accesso gratuito ai musei destinato ai diciottenni</w:t>
      </w:r>
      <w:r w:rsidR="004E4FEB">
        <w:rPr>
          <w:rFonts w:ascii="Arial" w:hAnsi="Arial" w:cs="Arial"/>
          <w:color w:val="000000"/>
          <w:sz w:val="24"/>
          <w:szCs w:val="24"/>
        </w:rPr>
        <w:t>;</w:t>
      </w:r>
    </w:p>
    <w:p w:rsidR="00D84937" w:rsidRPr="00701AFB" w:rsidRDefault="004E4FEB" w:rsidP="00B73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b) </w:t>
      </w:r>
      <w:r w:rsidR="005F2E66" w:rsidRPr="00701AFB">
        <w:rPr>
          <w:rFonts w:ascii="Arial" w:hAnsi="Arial" w:cs="Arial"/>
          <w:color w:val="000000"/>
          <w:sz w:val="24"/>
          <w:szCs w:val="24"/>
        </w:rPr>
        <w:t>Un buono per l'accesso gratuito ai musei destinato agli insegnanti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41768C" w:rsidRPr="00701AFB" w:rsidRDefault="0041768C" w:rsidP="004176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c) Un credito di imposta per favorire le erogazioni liberali a sostegno della cultura.</w:t>
      </w:r>
    </w:p>
    <w:p w:rsidR="00B738E5" w:rsidRPr="00701AFB" w:rsidRDefault="00B738E5" w:rsidP="00B73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A2A28" w:rsidRPr="00701AFB" w:rsidRDefault="009A2A28" w:rsidP="009A2A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52) In base ai contenuti del DPCM 169/2019, la Direzione generale Creatività contemporanea:</w:t>
      </w:r>
    </w:p>
    <w:p w:rsidR="009A2A28" w:rsidRPr="00701AFB" w:rsidRDefault="009A2A28" w:rsidP="009A2A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a) </w:t>
      </w:r>
      <w:r w:rsidR="004E4FEB">
        <w:rPr>
          <w:rFonts w:ascii="Arial" w:hAnsi="Arial" w:cs="Arial"/>
          <w:color w:val="000000"/>
          <w:sz w:val="24"/>
          <w:szCs w:val="24"/>
        </w:rPr>
        <w:t>v</w:t>
      </w:r>
      <w:r w:rsidRPr="00701AFB">
        <w:rPr>
          <w:rFonts w:ascii="Arial" w:hAnsi="Arial" w:cs="Arial"/>
          <w:color w:val="000000"/>
          <w:sz w:val="24"/>
          <w:szCs w:val="24"/>
        </w:rPr>
        <w:t>igila sulla realizzazione delle opere d'arte negli edifici pubblici ai sensi delle legge 29 luglio 1949, n. 717, e successive modificazioni;</w:t>
      </w:r>
    </w:p>
    <w:p w:rsidR="009A2A28" w:rsidRPr="00701AFB" w:rsidRDefault="009A2A28" w:rsidP="009A2A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b) </w:t>
      </w:r>
      <w:r w:rsidR="004E4FEB">
        <w:rPr>
          <w:rFonts w:ascii="Arial" w:hAnsi="Arial" w:cs="Arial"/>
          <w:color w:val="000000"/>
          <w:sz w:val="24"/>
          <w:szCs w:val="24"/>
        </w:rPr>
        <w:t>s</w:t>
      </w:r>
      <w:r w:rsidRPr="00701AFB">
        <w:rPr>
          <w:rFonts w:ascii="Arial" w:hAnsi="Arial" w:cs="Arial"/>
          <w:color w:val="000000"/>
          <w:sz w:val="24"/>
          <w:szCs w:val="24"/>
        </w:rPr>
        <w:t>volge funzioni di tutela in materia di paesaggio contemporaneo</w:t>
      </w:r>
      <w:r w:rsidR="004E4FEB">
        <w:rPr>
          <w:rFonts w:ascii="Arial" w:hAnsi="Arial" w:cs="Arial"/>
          <w:color w:val="000000"/>
          <w:sz w:val="24"/>
          <w:szCs w:val="24"/>
        </w:rPr>
        <w:t>;</w:t>
      </w:r>
    </w:p>
    <w:p w:rsidR="009A2A28" w:rsidRPr="00701AFB" w:rsidRDefault="009A2A28" w:rsidP="009A2A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c) </w:t>
      </w:r>
      <w:r w:rsidR="004E4FEB">
        <w:rPr>
          <w:rFonts w:ascii="Arial" w:hAnsi="Arial" w:cs="Arial"/>
          <w:color w:val="000000"/>
          <w:sz w:val="24"/>
          <w:szCs w:val="24"/>
        </w:rPr>
        <w:t xml:space="preserve">dichiara </w:t>
      </w:r>
      <w:r w:rsidRPr="00701AFB">
        <w:rPr>
          <w:rFonts w:ascii="Arial" w:hAnsi="Arial" w:cs="Arial"/>
          <w:color w:val="000000"/>
          <w:sz w:val="24"/>
          <w:szCs w:val="24"/>
        </w:rPr>
        <w:t>l'importante interesse delle opere d'arte mobili eseguite da meno di cinquant'anni.</w:t>
      </w:r>
    </w:p>
    <w:p w:rsidR="009A2A28" w:rsidRPr="00701AFB" w:rsidRDefault="009A2A28" w:rsidP="009A2A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A2A28" w:rsidRPr="00701AFB" w:rsidRDefault="009A2A28" w:rsidP="009A2A28">
      <w:pPr>
        <w:pStyle w:val="Default"/>
        <w:jc w:val="both"/>
      </w:pPr>
      <w:r w:rsidRPr="00701AFB">
        <w:t>53) In base ai contenuti del DPCM 169/2019 l'Ufficio di Gabinetto del Ministro</w:t>
      </w:r>
    </w:p>
    <w:p w:rsidR="009A2A28" w:rsidRPr="00701AFB" w:rsidRDefault="009A2A28" w:rsidP="009A2A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a) provvede allo studio e alla definizione dell'attività normativa nelle materie di competenza del Ministero;</w:t>
      </w:r>
    </w:p>
    <w:p w:rsidR="009A2A28" w:rsidRPr="00701AFB" w:rsidRDefault="009A2A28" w:rsidP="009A2A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 xml:space="preserve">b) </w:t>
      </w:r>
      <w:r w:rsidR="004E4FEB">
        <w:rPr>
          <w:rFonts w:ascii="Arial" w:hAnsi="Arial" w:cs="Arial"/>
          <w:color w:val="000000"/>
          <w:sz w:val="24"/>
          <w:szCs w:val="24"/>
        </w:rPr>
        <w:t>c</w:t>
      </w:r>
      <w:r w:rsidRPr="00701AFB">
        <w:rPr>
          <w:rFonts w:ascii="Arial" w:hAnsi="Arial" w:cs="Arial"/>
          <w:color w:val="000000"/>
          <w:sz w:val="24"/>
          <w:szCs w:val="24"/>
        </w:rPr>
        <w:t>oadiuva il Capo di Gabinetto nello svolgimento dei propri compiti e di quelli delegati dal Ministro;</w:t>
      </w:r>
    </w:p>
    <w:p w:rsidR="009A2A28" w:rsidRPr="00701AFB" w:rsidRDefault="009A2A28" w:rsidP="009A2A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c) provvede allo studio e alla definizione dell'attività normativa nelle materie di competenza del Ministero</w:t>
      </w:r>
    </w:p>
    <w:p w:rsidR="009A2A28" w:rsidRPr="00701AFB" w:rsidRDefault="009A2A28" w:rsidP="009A2A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A2A28" w:rsidRPr="00701AFB" w:rsidRDefault="009A2A28" w:rsidP="009A2A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54) In base al DPCM 169/2019, quali uffici periferici sono competenti per la tutela dei beni librari?</w:t>
      </w:r>
    </w:p>
    <w:p w:rsidR="009A2A28" w:rsidRPr="00701AFB" w:rsidRDefault="009A2A28" w:rsidP="009A2A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a) Le soprintendenze bibliografiche</w:t>
      </w:r>
      <w:r w:rsidR="004E4FEB">
        <w:rPr>
          <w:rFonts w:ascii="Arial" w:hAnsi="Arial" w:cs="Arial"/>
          <w:color w:val="000000"/>
          <w:sz w:val="24"/>
          <w:szCs w:val="24"/>
        </w:rPr>
        <w:t>;</w:t>
      </w:r>
    </w:p>
    <w:p w:rsidR="009A2A28" w:rsidRPr="00701AFB" w:rsidRDefault="009A2A28" w:rsidP="009A2A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b) Le soprintendenze archivistiche e bibliografiche</w:t>
      </w:r>
      <w:r w:rsidR="004E4FEB">
        <w:rPr>
          <w:rFonts w:ascii="Arial" w:hAnsi="Arial" w:cs="Arial"/>
          <w:color w:val="000000"/>
          <w:sz w:val="24"/>
          <w:szCs w:val="24"/>
        </w:rPr>
        <w:t>;</w:t>
      </w:r>
    </w:p>
    <w:p w:rsidR="009A2A28" w:rsidRPr="00701AFB" w:rsidRDefault="009A2A28" w:rsidP="009A2A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c) Gli uffici istituiti a tale scopo dalle Regioni</w:t>
      </w:r>
      <w:r w:rsidR="004E4FEB">
        <w:rPr>
          <w:rFonts w:ascii="Arial" w:hAnsi="Arial" w:cs="Arial"/>
          <w:color w:val="000000"/>
          <w:sz w:val="24"/>
          <w:szCs w:val="24"/>
        </w:rPr>
        <w:t>.</w:t>
      </w:r>
    </w:p>
    <w:p w:rsidR="009A2A28" w:rsidRPr="00701AFB" w:rsidRDefault="009A2A28" w:rsidP="009A2A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:rsidR="009A2A28" w:rsidRPr="00701AFB" w:rsidRDefault="009A2A28" w:rsidP="009A2A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563F8" w:rsidRPr="00701AFB" w:rsidRDefault="00C563F8" w:rsidP="00C56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55) A seguito della riorganizzazione del MiBAC</w:t>
      </w:r>
      <w:r w:rsidR="00731D46" w:rsidRPr="00701AFB">
        <w:rPr>
          <w:rFonts w:ascii="Arial" w:hAnsi="Arial" w:cs="Arial"/>
          <w:color w:val="000000"/>
          <w:sz w:val="24"/>
          <w:szCs w:val="24"/>
        </w:rPr>
        <w:t xml:space="preserve">T </w:t>
      </w:r>
      <w:r w:rsidRPr="00701AFB">
        <w:rPr>
          <w:rFonts w:ascii="Arial" w:hAnsi="Arial" w:cs="Arial"/>
          <w:color w:val="000000"/>
          <w:sz w:val="24"/>
          <w:szCs w:val="24"/>
        </w:rPr>
        <w:t xml:space="preserve">avviata con il </w:t>
      </w:r>
      <w:r w:rsidR="00731D46" w:rsidRPr="00701AFB">
        <w:rPr>
          <w:rFonts w:ascii="Arial" w:hAnsi="Arial" w:cs="Arial"/>
          <w:color w:val="000000"/>
          <w:sz w:val="24"/>
          <w:szCs w:val="24"/>
        </w:rPr>
        <w:t>D</w:t>
      </w:r>
      <w:r w:rsidRPr="00701AFB">
        <w:rPr>
          <w:rFonts w:ascii="Arial" w:hAnsi="Arial" w:cs="Arial"/>
          <w:color w:val="000000"/>
          <w:sz w:val="24"/>
          <w:szCs w:val="24"/>
        </w:rPr>
        <w:t>PCM 1</w:t>
      </w:r>
      <w:r w:rsidR="00731D46" w:rsidRPr="00701AFB">
        <w:rPr>
          <w:rFonts w:ascii="Arial" w:hAnsi="Arial" w:cs="Arial"/>
          <w:color w:val="000000"/>
          <w:sz w:val="24"/>
          <w:szCs w:val="24"/>
        </w:rPr>
        <w:t>69</w:t>
      </w:r>
      <w:r w:rsidRPr="00701AFB">
        <w:rPr>
          <w:rFonts w:ascii="Arial" w:hAnsi="Arial" w:cs="Arial"/>
          <w:color w:val="000000"/>
          <w:sz w:val="24"/>
          <w:szCs w:val="24"/>
        </w:rPr>
        <w:t>/201</w:t>
      </w:r>
      <w:r w:rsidR="00731D46" w:rsidRPr="00701AFB">
        <w:rPr>
          <w:rFonts w:ascii="Arial" w:hAnsi="Arial" w:cs="Arial"/>
          <w:color w:val="000000"/>
          <w:sz w:val="24"/>
          <w:szCs w:val="24"/>
        </w:rPr>
        <w:t>9</w:t>
      </w:r>
      <w:r w:rsidRPr="00701AFB">
        <w:rPr>
          <w:rFonts w:ascii="Arial" w:hAnsi="Arial" w:cs="Arial"/>
          <w:color w:val="000000"/>
          <w:sz w:val="24"/>
          <w:szCs w:val="24"/>
        </w:rPr>
        <w:t xml:space="preserve">, quali uffici </w:t>
      </w:r>
      <w:r w:rsidR="008D1608" w:rsidRPr="00701AFB">
        <w:rPr>
          <w:rFonts w:ascii="Arial" w:hAnsi="Arial" w:cs="Arial"/>
          <w:color w:val="000000"/>
          <w:sz w:val="24"/>
          <w:szCs w:val="24"/>
        </w:rPr>
        <w:t>favoriscono la creazione di reti museali</w:t>
      </w:r>
      <w:r w:rsidR="00731D46" w:rsidRPr="00701AFB">
        <w:rPr>
          <w:rFonts w:ascii="Arial" w:hAnsi="Arial" w:cs="Arial"/>
          <w:color w:val="000000"/>
          <w:sz w:val="24"/>
          <w:szCs w:val="24"/>
        </w:rPr>
        <w:t>?</w:t>
      </w:r>
    </w:p>
    <w:p w:rsidR="008D1608" w:rsidRPr="00701AFB" w:rsidRDefault="008D1608" w:rsidP="008D16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a) le Direzioni regionali Musei</w:t>
      </w:r>
      <w:r w:rsidR="00EC7C60">
        <w:rPr>
          <w:rFonts w:ascii="Arial" w:hAnsi="Arial" w:cs="Arial"/>
          <w:color w:val="000000"/>
          <w:sz w:val="24"/>
          <w:szCs w:val="24"/>
        </w:rPr>
        <w:t>;</w:t>
      </w:r>
    </w:p>
    <w:p w:rsidR="008D1608" w:rsidRPr="00701AFB" w:rsidRDefault="008D1608" w:rsidP="008D16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b) le Soprintendenze Archeologia, Belle Arti e Paesaggio;</w:t>
      </w:r>
    </w:p>
    <w:p w:rsidR="008D1608" w:rsidRPr="00701AFB" w:rsidRDefault="008D1608" w:rsidP="008D16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c)  I musei dotati di autonomia speciale</w:t>
      </w:r>
      <w:r w:rsidR="00EC7C60">
        <w:rPr>
          <w:rFonts w:ascii="Arial" w:hAnsi="Arial" w:cs="Arial"/>
          <w:color w:val="000000"/>
          <w:sz w:val="24"/>
          <w:szCs w:val="24"/>
        </w:rPr>
        <w:t>.</w:t>
      </w:r>
    </w:p>
    <w:p w:rsidR="008D1608" w:rsidRPr="00701AFB" w:rsidRDefault="008D1608" w:rsidP="00C56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6BBB" w:rsidRPr="00701AFB" w:rsidRDefault="002F6BBB" w:rsidP="002F6BBB">
      <w:pPr>
        <w:pStyle w:val="Default"/>
        <w:jc w:val="both"/>
      </w:pPr>
      <w:r w:rsidRPr="00701AFB">
        <w:t>56) In quale regione non è presente una Direzione regionale Musei del MiBACT?</w:t>
      </w:r>
    </w:p>
    <w:p w:rsidR="002F6BBB" w:rsidRPr="00701AFB" w:rsidRDefault="002F6BBB" w:rsidP="002F6BBB">
      <w:pPr>
        <w:pStyle w:val="Default"/>
        <w:jc w:val="both"/>
      </w:pPr>
      <w:r w:rsidRPr="00701AFB">
        <w:t>a) Sardegna;</w:t>
      </w:r>
    </w:p>
    <w:p w:rsidR="002F6BBB" w:rsidRPr="00701AFB" w:rsidRDefault="002F6BBB" w:rsidP="002F6BBB">
      <w:pPr>
        <w:pStyle w:val="Default"/>
        <w:jc w:val="both"/>
      </w:pPr>
      <w:r w:rsidRPr="00701AFB">
        <w:t>b) Sicilia;</w:t>
      </w:r>
    </w:p>
    <w:p w:rsidR="002F6BBB" w:rsidRPr="00701AFB" w:rsidRDefault="002F6BBB" w:rsidP="002F6BBB">
      <w:pPr>
        <w:pStyle w:val="Default"/>
        <w:jc w:val="both"/>
      </w:pPr>
      <w:r w:rsidRPr="00701AFB">
        <w:t>c) Friuli Venezia Giulia.</w:t>
      </w:r>
    </w:p>
    <w:p w:rsidR="002F6BBB" w:rsidRPr="00701AFB" w:rsidRDefault="002F6BBB" w:rsidP="002F6BBB">
      <w:pPr>
        <w:pStyle w:val="Default"/>
        <w:jc w:val="both"/>
      </w:pPr>
    </w:p>
    <w:p w:rsidR="002F6BBB" w:rsidRPr="00701AFB" w:rsidRDefault="002F6BBB" w:rsidP="002F6BBB">
      <w:pPr>
        <w:pStyle w:val="Default"/>
        <w:jc w:val="both"/>
      </w:pPr>
      <w:r w:rsidRPr="00701AFB">
        <w:t>57) A seguito della riorganizzazione del MiBAC avviata con il DPCM 169/2019, quale di questi uffici fanno parte delle Soprintendenze Archeologia, Belle arti e Paesaggio?</w:t>
      </w:r>
    </w:p>
    <w:p w:rsidR="00410185" w:rsidRPr="00701AFB" w:rsidRDefault="00410185" w:rsidP="004101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a) Gli uffici esportazione;</w:t>
      </w:r>
    </w:p>
    <w:p w:rsidR="00410185" w:rsidRPr="00701AFB" w:rsidRDefault="00410185" w:rsidP="004101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b) Le Commissioni regionali per il patrimonio culturale</w:t>
      </w:r>
      <w:r w:rsidR="00EC7C60">
        <w:rPr>
          <w:rFonts w:ascii="Arial" w:hAnsi="Arial" w:cs="Arial"/>
          <w:color w:val="000000"/>
          <w:sz w:val="24"/>
          <w:szCs w:val="24"/>
        </w:rPr>
        <w:t>;</w:t>
      </w:r>
    </w:p>
    <w:p w:rsidR="00410185" w:rsidRPr="00701AFB" w:rsidRDefault="00EC7C60" w:rsidP="004101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c) </w:t>
      </w:r>
      <w:r w:rsidR="00410185" w:rsidRPr="00701AFB">
        <w:rPr>
          <w:rFonts w:ascii="Arial" w:hAnsi="Arial" w:cs="Arial"/>
          <w:color w:val="000000"/>
          <w:sz w:val="24"/>
          <w:szCs w:val="24"/>
        </w:rPr>
        <w:t>Gli archivi di Stato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6C59D6" w:rsidRPr="00701AFB" w:rsidRDefault="006C59D6" w:rsidP="004101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C59D6" w:rsidRPr="00701AFB" w:rsidRDefault="006C59D6" w:rsidP="006C59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58) A seguito della riorganizzazione del MiBAC avviata con il DPCM 169/2019, su quali uffici periferici il Segretariato generale esercita poteri di direzione, indirizzo, coordinamento e controllo?</w:t>
      </w:r>
    </w:p>
    <w:p w:rsidR="006C59D6" w:rsidRPr="00701AFB" w:rsidRDefault="006C59D6" w:rsidP="006C59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a) Nessuno;</w:t>
      </w:r>
    </w:p>
    <w:p w:rsidR="006C59D6" w:rsidRPr="00701AFB" w:rsidRDefault="006C59D6" w:rsidP="006C59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lastRenderedPageBreak/>
        <w:t>b) i segretariati regionali;</w:t>
      </w:r>
    </w:p>
    <w:p w:rsidR="006C59D6" w:rsidRPr="00701AFB" w:rsidRDefault="006C59D6" w:rsidP="006C59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c) Gli istituti centrali.</w:t>
      </w:r>
    </w:p>
    <w:p w:rsidR="008528AB" w:rsidRPr="00701AFB" w:rsidRDefault="008528AB" w:rsidP="006C59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528AB" w:rsidRPr="00701AFB" w:rsidRDefault="008528AB" w:rsidP="008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59) Nel DPCM 169/2019 si legge che l'Archivio Centrale dello Stato è un istituto:</w:t>
      </w:r>
    </w:p>
    <w:p w:rsidR="008528AB" w:rsidRPr="00701AFB" w:rsidRDefault="008528AB" w:rsidP="008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a) dotato di autonomia speciale, quale ufficio di livello dirigenziale non generale;</w:t>
      </w:r>
    </w:p>
    <w:p w:rsidR="008528AB" w:rsidRPr="00701AFB" w:rsidRDefault="008528AB" w:rsidP="008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b) non dotato di autonomia speciale</w:t>
      </w:r>
      <w:r w:rsidR="00EC7C60">
        <w:rPr>
          <w:rFonts w:ascii="Arial" w:hAnsi="Arial" w:cs="Arial"/>
          <w:color w:val="000000"/>
          <w:sz w:val="24"/>
          <w:szCs w:val="24"/>
        </w:rPr>
        <w:t>,</w:t>
      </w:r>
      <w:r w:rsidRPr="00701AFB">
        <w:rPr>
          <w:rFonts w:ascii="Arial" w:hAnsi="Arial" w:cs="Arial"/>
          <w:color w:val="000000"/>
          <w:sz w:val="24"/>
          <w:szCs w:val="24"/>
        </w:rPr>
        <w:t xml:space="preserve"> che spetta solo agli uffici di livello dirigenziale generale</w:t>
      </w:r>
      <w:r w:rsidR="00EC7C60">
        <w:rPr>
          <w:rFonts w:ascii="Arial" w:hAnsi="Arial" w:cs="Arial"/>
          <w:color w:val="000000"/>
          <w:sz w:val="24"/>
          <w:szCs w:val="24"/>
        </w:rPr>
        <w:t>;</w:t>
      </w:r>
    </w:p>
    <w:p w:rsidR="008528AB" w:rsidRPr="00701AFB" w:rsidRDefault="008528AB" w:rsidP="008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c) Dotato di autonomia speciale, come l'Archivio della Società Romana di Storia della Patria</w:t>
      </w:r>
      <w:r w:rsidR="00EC7C60">
        <w:rPr>
          <w:rFonts w:ascii="Arial" w:hAnsi="Arial" w:cs="Arial"/>
          <w:color w:val="000000"/>
          <w:sz w:val="24"/>
          <w:szCs w:val="24"/>
        </w:rPr>
        <w:t>.</w:t>
      </w:r>
    </w:p>
    <w:p w:rsidR="008528AB" w:rsidRPr="00701AFB" w:rsidRDefault="008528AB" w:rsidP="008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:rsidR="008528AB" w:rsidRPr="00701AFB" w:rsidRDefault="008528AB" w:rsidP="008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:rsidR="008528AB" w:rsidRPr="00701AFB" w:rsidRDefault="008528AB" w:rsidP="008528AB">
      <w:pPr>
        <w:pStyle w:val="Default"/>
        <w:jc w:val="both"/>
      </w:pPr>
      <w:r w:rsidRPr="00701AFB">
        <w:t xml:space="preserve">60) La promozione di iniziative aventi per scopo lo sviluppo della produzione cinematografica e delle opere audiovisive, secondo il </w:t>
      </w:r>
      <w:r w:rsidR="00EC7C60">
        <w:t>D</w:t>
      </w:r>
      <w:r w:rsidRPr="00701AFB">
        <w:t>PCM169/2019:</w:t>
      </w:r>
    </w:p>
    <w:p w:rsidR="008528AB" w:rsidRPr="00701AFB" w:rsidRDefault="008528AB" w:rsidP="008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a) è compito del Segretario generale</w:t>
      </w:r>
    </w:p>
    <w:p w:rsidR="008528AB" w:rsidRPr="00701AFB" w:rsidRDefault="008528AB" w:rsidP="008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b) è compito del Direttore generale della Direzione generale "Cinema"</w:t>
      </w:r>
    </w:p>
    <w:p w:rsidR="008528AB" w:rsidRPr="00701AFB" w:rsidRDefault="008528AB" w:rsidP="008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01AFB">
        <w:rPr>
          <w:rFonts w:ascii="Arial" w:hAnsi="Arial" w:cs="Arial"/>
          <w:color w:val="000000"/>
          <w:sz w:val="24"/>
          <w:szCs w:val="24"/>
        </w:rPr>
        <w:t>c) è compito del Direttore generale della Direzione generale "Educazione e ricerca"</w:t>
      </w:r>
      <w:r w:rsidR="00EC7C60">
        <w:rPr>
          <w:rFonts w:ascii="Arial" w:hAnsi="Arial" w:cs="Arial"/>
          <w:color w:val="000000"/>
          <w:sz w:val="24"/>
          <w:szCs w:val="24"/>
        </w:rPr>
        <w:t>.</w:t>
      </w:r>
      <w:bookmarkStart w:id="0" w:name="_GoBack"/>
      <w:bookmarkEnd w:id="0"/>
    </w:p>
    <w:p w:rsidR="008528AB" w:rsidRPr="00701AFB" w:rsidRDefault="008528AB" w:rsidP="008528AB">
      <w:pPr>
        <w:pStyle w:val="Default"/>
        <w:jc w:val="both"/>
      </w:pPr>
    </w:p>
    <w:p w:rsidR="008528AB" w:rsidRPr="00701AFB" w:rsidRDefault="008528AB" w:rsidP="00852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528AB" w:rsidRPr="00701AFB" w:rsidRDefault="008528AB" w:rsidP="006C59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C59D6" w:rsidRPr="00701AFB" w:rsidRDefault="006C59D6" w:rsidP="004101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10185" w:rsidRPr="00701AFB" w:rsidRDefault="00410185" w:rsidP="004101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:rsidR="00410185" w:rsidRPr="00701AFB" w:rsidRDefault="00410185" w:rsidP="002F6BBB">
      <w:pPr>
        <w:pStyle w:val="Default"/>
        <w:jc w:val="both"/>
        <w:rPr>
          <w:sz w:val="12"/>
          <w:szCs w:val="12"/>
        </w:rPr>
      </w:pPr>
    </w:p>
    <w:p w:rsidR="002F6BBB" w:rsidRPr="00701AFB" w:rsidRDefault="002F6BBB" w:rsidP="002F6BBB">
      <w:pPr>
        <w:pStyle w:val="Default"/>
        <w:jc w:val="both"/>
      </w:pPr>
    </w:p>
    <w:p w:rsidR="002F6BBB" w:rsidRPr="00701AFB" w:rsidRDefault="002F6BBB" w:rsidP="00C563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38E5" w:rsidRPr="00701AFB" w:rsidRDefault="00B738E5" w:rsidP="00B73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38E5" w:rsidRPr="00701AFB" w:rsidRDefault="00B738E5" w:rsidP="00B73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38E5" w:rsidRPr="00701AFB" w:rsidRDefault="00B738E5" w:rsidP="00B738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2E9A" w:rsidRPr="00701AFB" w:rsidRDefault="009B2E9A" w:rsidP="009B2E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21550" w:rsidRPr="00701AFB" w:rsidRDefault="00521550" w:rsidP="00521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A37AA" w:rsidRPr="00701AFB" w:rsidRDefault="007A37AA" w:rsidP="007A37AA">
      <w:pPr>
        <w:pStyle w:val="Default"/>
        <w:jc w:val="both"/>
      </w:pPr>
    </w:p>
    <w:p w:rsidR="007A37AA" w:rsidRPr="00701AFB" w:rsidRDefault="007A37AA" w:rsidP="007A3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:rsidR="00C84FE9" w:rsidRPr="00701AFB" w:rsidRDefault="00C84FE9" w:rsidP="006940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94020" w:rsidRPr="00701AFB" w:rsidRDefault="00694020" w:rsidP="006940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694020" w:rsidRPr="00701AFB" w:rsidRDefault="00694020" w:rsidP="00864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864A90" w:rsidRPr="00701AFB" w:rsidRDefault="00864A90" w:rsidP="00E04E94">
      <w:pPr>
        <w:pStyle w:val="Default"/>
        <w:rPr>
          <w:sz w:val="12"/>
          <w:szCs w:val="12"/>
        </w:rPr>
      </w:pPr>
    </w:p>
    <w:p w:rsidR="000A63DB" w:rsidRPr="00701AFB" w:rsidRDefault="000A63DB" w:rsidP="000A63DB">
      <w:pPr>
        <w:pStyle w:val="Default"/>
      </w:pPr>
    </w:p>
    <w:p w:rsidR="000A63DB" w:rsidRPr="00701AFB" w:rsidRDefault="000A63DB" w:rsidP="000A63D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A63DB" w:rsidRPr="00701AFB" w:rsidRDefault="000A63DB" w:rsidP="000A63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A63DB" w:rsidRPr="00701AFB" w:rsidRDefault="000A63DB" w:rsidP="00423A4D">
      <w:pPr>
        <w:pStyle w:val="Default"/>
      </w:pPr>
    </w:p>
    <w:p w:rsidR="00423A4D" w:rsidRPr="00701AFB" w:rsidRDefault="00423A4D" w:rsidP="00423A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423A4D" w:rsidRPr="00701AFB" w:rsidRDefault="00423A4D" w:rsidP="00423A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423A4D" w:rsidRPr="00701AFB" w:rsidRDefault="00423A4D" w:rsidP="00423A4D">
      <w:pPr>
        <w:pStyle w:val="Default"/>
      </w:pPr>
    </w:p>
    <w:p w:rsidR="00423A4D" w:rsidRPr="00701AFB" w:rsidRDefault="00423A4D" w:rsidP="00363266">
      <w:pPr>
        <w:pStyle w:val="Default"/>
        <w:rPr>
          <w:sz w:val="12"/>
          <w:szCs w:val="12"/>
        </w:rPr>
      </w:pPr>
    </w:p>
    <w:p w:rsidR="00363266" w:rsidRPr="00701AFB" w:rsidRDefault="00363266" w:rsidP="003632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3266" w:rsidRPr="00701AFB" w:rsidRDefault="00363266" w:rsidP="00432A9C">
      <w:pPr>
        <w:pStyle w:val="Default"/>
      </w:pPr>
    </w:p>
    <w:p w:rsidR="00432A9C" w:rsidRPr="00701AFB" w:rsidRDefault="00432A9C" w:rsidP="00432A9C">
      <w:pPr>
        <w:pStyle w:val="Default"/>
        <w:rPr>
          <w:sz w:val="12"/>
          <w:szCs w:val="12"/>
        </w:rPr>
      </w:pPr>
    </w:p>
    <w:p w:rsidR="00432A9C" w:rsidRPr="00701AFB" w:rsidRDefault="00432A9C" w:rsidP="004F3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35C5" w:rsidRPr="00701AFB" w:rsidRDefault="004F35C5" w:rsidP="004F3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4F35C5" w:rsidRPr="00701AFB" w:rsidRDefault="004F35C5" w:rsidP="004F3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4F35C5" w:rsidRPr="00701AFB" w:rsidRDefault="004F35C5" w:rsidP="004F3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4F35C5" w:rsidRPr="00701AFB" w:rsidRDefault="004F35C5" w:rsidP="004F7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7D70" w:rsidRPr="00701AFB" w:rsidRDefault="004F7D70" w:rsidP="0068277E">
      <w:pPr>
        <w:pStyle w:val="Default"/>
      </w:pPr>
    </w:p>
    <w:p w:rsidR="002D6B51" w:rsidRPr="00701AFB" w:rsidRDefault="002D6B51" w:rsidP="002D6B51">
      <w:pPr>
        <w:pStyle w:val="Default"/>
      </w:pPr>
    </w:p>
    <w:p w:rsidR="002D6B51" w:rsidRPr="00701AFB" w:rsidRDefault="002D6B51" w:rsidP="004D5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5842" w:rsidRPr="00701AFB" w:rsidRDefault="004D5842" w:rsidP="004D58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5842" w:rsidRPr="00701AFB" w:rsidRDefault="004D5842" w:rsidP="00EE6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E6A0E" w:rsidRPr="00701AFB" w:rsidRDefault="00EE6A0E" w:rsidP="00EE6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876FD" w:rsidRPr="00701AFB" w:rsidRDefault="000876FD" w:rsidP="00EE6A0E">
      <w:pPr>
        <w:tabs>
          <w:tab w:val="left" w:pos="1680"/>
        </w:tabs>
        <w:rPr>
          <w:rFonts w:ascii="Arial" w:hAnsi="Arial" w:cs="Arial"/>
          <w:sz w:val="24"/>
          <w:szCs w:val="24"/>
        </w:rPr>
      </w:pPr>
    </w:p>
    <w:sectPr w:rsidR="000876FD" w:rsidRPr="00701AFB" w:rsidSect="008852D5">
      <w:footerReference w:type="default" r:id="rId7"/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58F" w:rsidRDefault="006F358F" w:rsidP="00AE7ADF">
      <w:pPr>
        <w:spacing w:after="0" w:line="240" w:lineRule="auto"/>
      </w:pPr>
      <w:r>
        <w:separator/>
      </w:r>
    </w:p>
  </w:endnote>
  <w:endnote w:type="continuationSeparator" w:id="0">
    <w:p w:rsidR="006F358F" w:rsidRDefault="006F358F" w:rsidP="00AE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9859806"/>
      <w:docPartObj>
        <w:docPartGallery w:val="Page Numbers (Bottom of Page)"/>
        <w:docPartUnique/>
      </w:docPartObj>
    </w:sdtPr>
    <w:sdtEndPr/>
    <w:sdtContent>
      <w:p w:rsidR="00E946C8" w:rsidRDefault="00E946C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946C8" w:rsidRDefault="00E946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58F" w:rsidRDefault="006F358F" w:rsidP="00AE7ADF">
      <w:pPr>
        <w:spacing w:after="0" w:line="240" w:lineRule="auto"/>
      </w:pPr>
      <w:r>
        <w:separator/>
      </w:r>
    </w:p>
  </w:footnote>
  <w:footnote w:type="continuationSeparator" w:id="0">
    <w:p w:rsidR="006F358F" w:rsidRDefault="006F358F" w:rsidP="00AE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63F3"/>
    <w:multiLevelType w:val="hybridMultilevel"/>
    <w:tmpl w:val="5CA6A894"/>
    <w:lvl w:ilvl="0" w:tplc="2A2A0A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384518"/>
    <w:multiLevelType w:val="hybridMultilevel"/>
    <w:tmpl w:val="7432445A"/>
    <w:lvl w:ilvl="0" w:tplc="13DC5A5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8F100AA"/>
    <w:multiLevelType w:val="hybridMultilevel"/>
    <w:tmpl w:val="DC066CC8"/>
    <w:lvl w:ilvl="0" w:tplc="D2D859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7121476"/>
    <w:multiLevelType w:val="hybridMultilevel"/>
    <w:tmpl w:val="BA54C55A"/>
    <w:lvl w:ilvl="0" w:tplc="2E22334E">
      <w:start w:val="1"/>
      <w:numFmt w:val="decimal"/>
      <w:lvlText w:val="%1)"/>
      <w:lvlJc w:val="left"/>
      <w:pPr>
        <w:ind w:left="4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92C478E"/>
    <w:multiLevelType w:val="hybridMultilevel"/>
    <w:tmpl w:val="B40A7088"/>
    <w:lvl w:ilvl="0" w:tplc="FEDA94E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CC52FED"/>
    <w:multiLevelType w:val="hybridMultilevel"/>
    <w:tmpl w:val="68B0B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06CEC"/>
    <w:multiLevelType w:val="hybridMultilevel"/>
    <w:tmpl w:val="9280D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13499"/>
    <w:multiLevelType w:val="hybridMultilevel"/>
    <w:tmpl w:val="128CD3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C4F8A"/>
    <w:multiLevelType w:val="hybridMultilevel"/>
    <w:tmpl w:val="F97A83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43CBE"/>
    <w:multiLevelType w:val="hybridMultilevel"/>
    <w:tmpl w:val="5CCC58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57D3"/>
    <w:multiLevelType w:val="hybridMultilevel"/>
    <w:tmpl w:val="20DA9C98"/>
    <w:lvl w:ilvl="0" w:tplc="AC6E8F7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22155FD"/>
    <w:multiLevelType w:val="hybridMultilevel"/>
    <w:tmpl w:val="D1B8FA34"/>
    <w:lvl w:ilvl="0" w:tplc="C302B6A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01D5E9F"/>
    <w:multiLevelType w:val="hybridMultilevel"/>
    <w:tmpl w:val="FAF2C250"/>
    <w:lvl w:ilvl="0" w:tplc="5F6878C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41D41C1"/>
    <w:multiLevelType w:val="hybridMultilevel"/>
    <w:tmpl w:val="ED8CDD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079ED"/>
    <w:multiLevelType w:val="hybridMultilevel"/>
    <w:tmpl w:val="8CC6EACC"/>
    <w:lvl w:ilvl="0" w:tplc="0410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  <w:num w:numId="11">
    <w:abstractNumId w:val="2"/>
  </w:num>
  <w:num w:numId="12">
    <w:abstractNumId w:val="7"/>
  </w:num>
  <w:num w:numId="13">
    <w:abstractNumId w:val="13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44"/>
    <w:rsid w:val="000253F1"/>
    <w:rsid w:val="000709F8"/>
    <w:rsid w:val="00081CB0"/>
    <w:rsid w:val="00083288"/>
    <w:rsid w:val="000876FD"/>
    <w:rsid w:val="000A63DB"/>
    <w:rsid w:val="000B1110"/>
    <w:rsid w:val="000D1E86"/>
    <w:rsid w:val="000E0907"/>
    <w:rsid w:val="001029CC"/>
    <w:rsid w:val="00110C41"/>
    <w:rsid w:val="00157BAD"/>
    <w:rsid w:val="001866CB"/>
    <w:rsid w:val="001A178F"/>
    <w:rsid w:val="001A266A"/>
    <w:rsid w:val="001B06CA"/>
    <w:rsid w:val="001B5C2B"/>
    <w:rsid w:val="001C07C1"/>
    <w:rsid w:val="001D21FE"/>
    <w:rsid w:val="001F27B9"/>
    <w:rsid w:val="0022501B"/>
    <w:rsid w:val="00232C5C"/>
    <w:rsid w:val="0025128B"/>
    <w:rsid w:val="0025726A"/>
    <w:rsid w:val="00260020"/>
    <w:rsid w:val="002B2DD7"/>
    <w:rsid w:val="002D6B51"/>
    <w:rsid w:val="002F27FC"/>
    <w:rsid w:val="002F6BBB"/>
    <w:rsid w:val="00344FE9"/>
    <w:rsid w:val="0034639C"/>
    <w:rsid w:val="00362E60"/>
    <w:rsid w:val="00363266"/>
    <w:rsid w:val="0037748C"/>
    <w:rsid w:val="0038576F"/>
    <w:rsid w:val="003955FB"/>
    <w:rsid w:val="003D6627"/>
    <w:rsid w:val="003E2A7E"/>
    <w:rsid w:val="003F6D8C"/>
    <w:rsid w:val="00410185"/>
    <w:rsid w:val="00412997"/>
    <w:rsid w:val="00412C2F"/>
    <w:rsid w:val="0041768C"/>
    <w:rsid w:val="00423A4D"/>
    <w:rsid w:val="00430F93"/>
    <w:rsid w:val="00432A9C"/>
    <w:rsid w:val="004541F4"/>
    <w:rsid w:val="00461794"/>
    <w:rsid w:val="004719EF"/>
    <w:rsid w:val="004A5504"/>
    <w:rsid w:val="004D5842"/>
    <w:rsid w:val="004E4FEB"/>
    <w:rsid w:val="004F35C5"/>
    <w:rsid w:val="004F7D70"/>
    <w:rsid w:val="0050381B"/>
    <w:rsid w:val="0051168E"/>
    <w:rsid w:val="00521550"/>
    <w:rsid w:val="00556A00"/>
    <w:rsid w:val="0059789E"/>
    <w:rsid w:val="005F2E66"/>
    <w:rsid w:val="0062382B"/>
    <w:rsid w:val="006459DF"/>
    <w:rsid w:val="0066146B"/>
    <w:rsid w:val="0068277E"/>
    <w:rsid w:val="00684B24"/>
    <w:rsid w:val="00690285"/>
    <w:rsid w:val="00694020"/>
    <w:rsid w:val="006B14E1"/>
    <w:rsid w:val="006C59D6"/>
    <w:rsid w:val="006F3244"/>
    <w:rsid w:val="006F358F"/>
    <w:rsid w:val="006F52C5"/>
    <w:rsid w:val="00701AFB"/>
    <w:rsid w:val="00717002"/>
    <w:rsid w:val="00730D1C"/>
    <w:rsid w:val="00731D46"/>
    <w:rsid w:val="00746DE8"/>
    <w:rsid w:val="00764EDE"/>
    <w:rsid w:val="007913D1"/>
    <w:rsid w:val="00797407"/>
    <w:rsid w:val="007A37AA"/>
    <w:rsid w:val="007B75E7"/>
    <w:rsid w:val="007E6462"/>
    <w:rsid w:val="007F03FE"/>
    <w:rsid w:val="00815F3D"/>
    <w:rsid w:val="00817B63"/>
    <w:rsid w:val="00826513"/>
    <w:rsid w:val="008379B1"/>
    <w:rsid w:val="008528AB"/>
    <w:rsid w:val="00862251"/>
    <w:rsid w:val="00864A90"/>
    <w:rsid w:val="008852D5"/>
    <w:rsid w:val="00892040"/>
    <w:rsid w:val="008D1608"/>
    <w:rsid w:val="008D1847"/>
    <w:rsid w:val="008E326D"/>
    <w:rsid w:val="008F2AB3"/>
    <w:rsid w:val="009172A8"/>
    <w:rsid w:val="00955FE1"/>
    <w:rsid w:val="0096596E"/>
    <w:rsid w:val="009904CE"/>
    <w:rsid w:val="009A2A28"/>
    <w:rsid w:val="009B2E9A"/>
    <w:rsid w:val="00A02EE3"/>
    <w:rsid w:val="00A332A3"/>
    <w:rsid w:val="00AE7ADF"/>
    <w:rsid w:val="00AF02DD"/>
    <w:rsid w:val="00AF0FA1"/>
    <w:rsid w:val="00B10692"/>
    <w:rsid w:val="00B1304C"/>
    <w:rsid w:val="00B16357"/>
    <w:rsid w:val="00B23698"/>
    <w:rsid w:val="00B738E5"/>
    <w:rsid w:val="00BB7681"/>
    <w:rsid w:val="00BD4912"/>
    <w:rsid w:val="00C2338F"/>
    <w:rsid w:val="00C357D1"/>
    <w:rsid w:val="00C52334"/>
    <w:rsid w:val="00C563F8"/>
    <w:rsid w:val="00C617C5"/>
    <w:rsid w:val="00C67075"/>
    <w:rsid w:val="00C84FE9"/>
    <w:rsid w:val="00C902B0"/>
    <w:rsid w:val="00CA2D41"/>
    <w:rsid w:val="00CA5D6C"/>
    <w:rsid w:val="00CF76AE"/>
    <w:rsid w:val="00D35168"/>
    <w:rsid w:val="00D53754"/>
    <w:rsid w:val="00D55C8D"/>
    <w:rsid w:val="00D84937"/>
    <w:rsid w:val="00DB1310"/>
    <w:rsid w:val="00DD42D2"/>
    <w:rsid w:val="00DD7C5B"/>
    <w:rsid w:val="00E04E94"/>
    <w:rsid w:val="00E55CDB"/>
    <w:rsid w:val="00E57EC6"/>
    <w:rsid w:val="00E65C89"/>
    <w:rsid w:val="00E77BE4"/>
    <w:rsid w:val="00E946C8"/>
    <w:rsid w:val="00E96FB5"/>
    <w:rsid w:val="00EB4886"/>
    <w:rsid w:val="00EC7C60"/>
    <w:rsid w:val="00EE6A0E"/>
    <w:rsid w:val="00EF40FC"/>
    <w:rsid w:val="00F02B12"/>
    <w:rsid w:val="00F14ACF"/>
    <w:rsid w:val="00F26C05"/>
    <w:rsid w:val="00F92A6B"/>
    <w:rsid w:val="00F93E5A"/>
    <w:rsid w:val="00F93F45"/>
    <w:rsid w:val="00FC4A33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DF89"/>
  <w15:chartTrackingRefBased/>
  <w15:docId w15:val="{C58D3D1F-98B7-4CA9-8C7B-5E79CAF3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3244"/>
    <w:pPr>
      <w:ind w:left="720"/>
      <w:contextualSpacing/>
    </w:pPr>
  </w:style>
  <w:style w:type="paragraph" w:customStyle="1" w:styleId="Default">
    <w:name w:val="Default"/>
    <w:rsid w:val="006F32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2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65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65C8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7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ADF"/>
  </w:style>
  <w:style w:type="paragraph" w:styleId="Pidipagina">
    <w:name w:val="footer"/>
    <w:basedOn w:val="Normale"/>
    <w:link w:val="PidipaginaCarattere"/>
    <w:uiPriority w:val="99"/>
    <w:unhideWhenUsed/>
    <w:rsid w:val="00AE7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5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lollai</dc:creator>
  <cp:keywords/>
  <dc:description/>
  <cp:lastModifiedBy>cristina lollai</cp:lastModifiedBy>
  <cp:revision>130</cp:revision>
  <dcterms:created xsi:type="dcterms:W3CDTF">2020-02-26T11:15:00Z</dcterms:created>
  <dcterms:modified xsi:type="dcterms:W3CDTF">2020-03-19T06:51:00Z</dcterms:modified>
</cp:coreProperties>
</file>